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1A5BFC" w14:textId="5ED4D897" w:rsidR="00E7750A" w:rsidRPr="00DA1B99" w:rsidRDefault="0061566E" w:rsidP="2776F3FB">
      <w:pPr>
        <w:jc w:val="center"/>
        <w:rPr>
          <w:rFonts w:ascii="Garamond" w:hAnsi="Garamond"/>
          <w:b/>
          <w:bCs/>
          <w:sz w:val="20"/>
          <w:szCs w:val="20"/>
        </w:rPr>
      </w:pPr>
      <w:r w:rsidRPr="00D54C2D">
        <w:rPr>
          <w:rFonts w:ascii="Garamond" w:hAnsi="Garamond" w:cs="Arial"/>
          <w:b/>
          <w:bCs/>
          <w:color w:val="000000" w:themeColor="text1"/>
        </w:rPr>
        <w:t>|</w:t>
      </w:r>
      <w:r w:rsidR="00E7750A" w:rsidRPr="00D54C2D">
        <w:rPr>
          <w:rFonts w:ascii="Garamond" w:hAnsi="Garamond" w:cs="Arial"/>
          <w:b/>
          <w:bCs/>
          <w:color w:val="000000" w:themeColor="text1"/>
        </w:rPr>
        <w:t>Interpretation of Literature (</w:t>
      </w:r>
      <w:proofErr w:type="gramStart"/>
      <w:r w:rsidR="00E7750A" w:rsidRPr="00D54C2D">
        <w:rPr>
          <w:rFonts w:ascii="Garamond" w:hAnsi="Garamond" w:cs="Arial"/>
          <w:b/>
          <w:bCs/>
          <w:color w:val="000000" w:themeColor="text1"/>
        </w:rPr>
        <w:t>EN</w:t>
      </w:r>
      <w:r w:rsidR="00E7750A" w:rsidRPr="00DA1B99">
        <w:rPr>
          <w:rFonts w:ascii="Garamond" w:hAnsi="Garamond" w:cs="Arial"/>
          <w:b/>
          <w:bCs/>
          <w:color w:val="000000" w:themeColor="text1"/>
        </w:rPr>
        <w:t>GL:1200:</w:t>
      </w:r>
      <w:r w:rsidR="0E7EC5B6" w:rsidRPr="00DA1B99">
        <w:rPr>
          <w:rFonts w:ascii="Garamond" w:hAnsi="Garamond" w:cs="Arial"/>
          <w:b/>
          <w:bCs/>
          <w:color w:val="000000" w:themeColor="text1"/>
        </w:rPr>
        <w:t>00</w:t>
      </w:r>
      <w:r w:rsidR="002711E0">
        <w:rPr>
          <w:rFonts w:ascii="Garamond" w:hAnsi="Garamond" w:cs="Arial"/>
          <w:b/>
          <w:bCs/>
          <w:color w:val="000000" w:themeColor="text1"/>
        </w:rPr>
        <w:t>35</w:t>
      </w:r>
      <w:proofErr w:type="gramEnd"/>
      <w:r w:rsidR="00E7750A" w:rsidRPr="00DA1B99">
        <w:rPr>
          <w:rFonts w:ascii="Garamond" w:hAnsi="Garamond" w:cs="Arial"/>
          <w:b/>
          <w:bCs/>
          <w:color w:val="000000" w:themeColor="text1"/>
        </w:rPr>
        <w:t>)</w:t>
      </w:r>
      <w:r w:rsidR="3C04C877" w:rsidRPr="00DA1B99">
        <w:rPr>
          <w:rFonts w:ascii="Garamond" w:hAnsi="Garamond" w:cs="Arial"/>
          <w:b/>
          <w:bCs/>
          <w:color w:val="000000" w:themeColor="text1"/>
        </w:rPr>
        <w:t>: Gods and Monsters</w:t>
      </w:r>
      <w:r w:rsidRPr="00DA1B99">
        <w:rPr>
          <w:rFonts w:ascii="Garamond" w:hAnsi="Garamond" w:cs="Arial"/>
          <w:b/>
          <w:bCs/>
          <w:color w:val="000000" w:themeColor="text1"/>
        </w:rPr>
        <w:t>|</w:t>
      </w:r>
    </w:p>
    <w:p w14:paraId="1B47B4A1" w14:textId="40F6328C" w:rsidR="00E7750A" w:rsidRPr="00DA1B99" w:rsidRDefault="0061566E" w:rsidP="2776F3FB">
      <w:pPr>
        <w:jc w:val="center"/>
        <w:rPr>
          <w:rFonts w:ascii="Garamond" w:hAnsi="Garamond"/>
          <w:b/>
          <w:bCs/>
          <w:sz w:val="20"/>
          <w:szCs w:val="20"/>
        </w:rPr>
      </w:pPr>
      <w:r w:rsidRPr="00DA1B99">
        <w:rPr>
          <w:rFonts w:ascii="Garamond" w:hAnsi="Garamond" w:cs="Arial"/>
          <w:b/>
          <w:bCs/>
          <w:color w:val="000000" w:themeColor="text1"/>
        </w:rPr>
        <w:t>|</w:t>
      </w:r>
      <w:r w:rsidR="002711E0">
        <w:rPr>
          <w:rFonts w:ascii="Garamond" w:hAnsi="Garamond" w:cs="Arial"/>
          <w:b/>
          <w:bCs/>
          <w:color w:val="000000" w:themeColor="text1"/>
        </w:rPr>
        <w:t xml:space="preserve">Spring </w:t>
      </w:r>
      <w:r w:rsidR="00E7750A" w:rsidRPr="00DA1B99">
        <w:rPr>
          <w:rFonts w:ascii="Garamond" w:hAnsi="Garamond" w:cs="Arial"/>
          <w:b/>
          <w:bCs/>
          <w:color w:val="000000" w:themeColor="text1"/>
        </w:rPr>
        <w:t>202</w:t>
      </w:r>
      <w:r w:rsidR="002711E0">
        <w:rPr>
          <w:rFonts w:ascii="Garamond" w:hAnsi="Garamond" w:cs="Arial"/>
          <w:b/>
          <w:bCs/>
          <w:color w:val="000000" w:themeColor="text1"/>
        </w:rPr>
        <w:t>2</w:t>
      </w:r>
      <w:r w:rsidR="00E7750A" w:rsidRPr="00DA1B99">
        <w:rPr>
          <w:rFonts w:ascii="Garamond" w:hAnsi="Garamond" w:cs="Arial"/>
          <w:b/>
          <w:bCs/>
          <w:color w:val="000000" w:themeColor="text1"/>
        </w:rPr>
        <w:t>  </w:t>
      </w:r>
      <w:r w:rsidR="002711E0">
        <w:rPr>
          <w:rFonts w:ascii="Garamond" w:hAnsi="Garamond" w:cs="Arial"/>
          <w:b/>
          <w:bCs/>
          <w:color w:val="000000" w:themeColor="text1"/>
        </w:rPr>
        <w:t xml:space="preserve">  </w:t>
      </w:r>
      <w:r w:rsidR="00E7750A" w:rsidRPr="00DA1B99">
        <w:rPr>
          <w:rFonts w:ascii="Garamond" w:hAnsi="Garamond" w:cs="Arial"/>
          <w:b/>
          <w:bCs/>
          <w:color w:val="000000" w:themeColor="text1"/>
        </w:rPr>
        <w:t> </w:t>
      </w:r>
      <w:r w:rsidR="002711E0">
        <w:rPr>
          <w:rFonts w:ascii="Garamond" w:hAnsi="Garamond" w:cs="Arial"/>
          <w:b/>
          <w:bCs/>
          <w:color w:val="000000" w:themeColor="text1"/>
        </w:rPr>
        <w:t>11</w:t>
      </w:r>
      <w:r w:rsidR="0EFE9103" w:rsidRPr="00DA1B99">
        <w:rPr>
          <w:rFonts w:ascii="Garamond" w:hAnsi="Garamond" w:cs="Arial"/>
          <w:b/>
          <w:bCs/>
          <w:color w:val="000000" w:themeColor="text1"/>
        </w:rPr>
        <w:t>:30-</w:t>
      </w:r>
      <w:r w:rsidR="002711E0">
        <w:rPr>
          <w:rFonts w:ascii="Garamond" w:hAnsi="Garamond" w:cs="Arial"/>
          <w:b/>
          <w:bCs/>
          <w:color w:val="000000" w:themeColor="text1"/>
        </w:rPr>
        <w:t>12:20</w:t>
      </w:r>
      <w:r w:rsidR="0EFE9103" w:rsidRPr="00DA1B99">
        <w:rPr>
          <w:rFonts w:ascii="Garamond" w:hAnsi="Garamond" w:cs="Arial"/>
          <w:b/>
          <w:bCs/>
          <w:color w:val="000000" w:themeColor="text1"/>
        </w:rPr>
        <w:t>MW</w:t>
      </w:r>
      <w:r w:rsidR="002711E0">
        <w:rPr>
          <w:rFonts w:ascii="Garamond" w:hAnsi="Garamond" w:cs="Arial"/>
          <w:b/>
          <w:bCs/>
          <w:color w:val="000000" w:themeColor="text1"/>
        </w:rPr>
        <w:t>F</w:t>
      </w:r>
      <w:r w:rsidR="00E7750A" w:rsidRPr="00DA1B99">
        <w:rPr>
          <w:rFonts w:ascii="Garamond" w:hAnsi="Garamond" w:cs="Arial"/>
          <w:b/>
          <w:bCs/>
          <w:color w:val="000000" w:themeColor="text1"/>
        </w:rPr>
        <w:t>  </w:t>
      </w:r>
      <w:r w:rsidR="002711E0">
        <w:rPr>
          <w:rFonts w:ascii="Garamond" w:hAnsi="Garamond" w:cs="Arial"/>
          <w:b/>
          <w:bCs/>
          <w:color w:val="000000" w:themeColor="text1"/>
        </w:rPr>
        <w:t xml:space="preserve">  </w:t>
      </w:r>
      <w:r w:rsidR="28F77EF5" w:rsidRPr="00DA1B99">
        <w:rPr>
          <w:rFonts w:ascii="Garamond" w:hAnsi="Garamond" w:cs="Arial"/>
          <w:b/>
          <w:bCs/>
          <w:color w:val="000000" w:themeColor="text1"/>
        </w:rPr>
        <w:t>EPB 2</w:t>
      </w:r>
      <w:r w:rsidR="002711E0">
        <w:rPr>
          <w:rFonts w:ascii="Garamond" w:hAnsi="Garamond" w:cs="Arial"/>
          <w:b/>
          <w:bCs/>
          <w:color w:val="000000" w:themeColor="text1"/>
        </w:rPr>
        <w:t>05|</w:t>
      </w:r>
    </w:p>
    <w:p w14:paraId="28E9557D" w14:textId="77777777" w:rsidR="00E7750A" w:rsidRPr="00DA1B99" w:rsidRDefault="00E7750A" w:rsidP="00E7750A">
      <w:pPr>
        <w:rPr>
          <w:rFonts w:ascii="Garamond" w:hAnsi="Garamond"/>
          <w:sz w:val="20"/>
          <w:szCs w:val="20"/>
        </w:rPr>
      </w:pPr>
    </w:p>
    <w:p w14:paraId="1A815D73" w14:textId="3C4404CF" w:rsidR="00E7750A" w:rsidRPr="00DA1B99" w:rsidRDefault="00E7750A" w:rsidP="00E7750A">
      <w:pPr>
        <w:rPr>
          <w:rFonts w:ascii="Garamond" w:hAnsi="Garamond"/>
          <w:sz w:val="20"/>
          <w:szCs w:val="20"/>
        </w:rPr>
      </w:pPr>
      <w:r w:rsidRPr="00DA1B99">
        <w:rPr>
          <w:rFonts w:ascii="Garamond" w:hAnsi="Garamond" w:cs="Arial"/>
          <w:color w:val="000000"/>
        </w:rPr>
        <w:t>Instructor:</w:t>
      </w:r>
      <w:r w:rsidR="009F3406" w:rsidRPr="00DA1B99">
        <w:rPr>
          <w:rFonts w:ascii="Garamond" w:hAnsi="Garamond" w:cs="Arial"/>
          <w:color w:val="000000"/>
        </w:rPr>
        <w:t xml:space="preserve"> Philip Zaborowski</w:t>
      </w:r>
      <w:r w:rsidR="000870AF" w:rsidRPr="00DA1B99">
        <w:rPr>
          <w:rFonts w:ascii="Garamond" w:hAnsi="Garamond" w:cs="Arial"/>
          <w:color w:val="000000"/>
        </w:rPr>
        <w:t xml:space="preserve"> (He/They)</w:t>
      </w:r>
    </w:p>
    <w:p w14:paraId="6FEAD1BA" w14:textId="79AFF533" w:rsidR="00E7750A" w:rsidRPr="00DA1B99" w:rsidRDefault="00E7750A" w:rsidP="00E7750A">
      <w:pPr>
        <w:rPr>
          <w:rFonts w:ascii="Garamond" w:hAnsi="Garamond"/>
          <w:sz w:val="20"/>
          <w:szCs w:val="20"/>
        </w:rPr>
      </w:pPr>
      <w:r w:rsidRPr="00DA1B99">
        <w:rPr>
          <w:rFonts w:ascii="Garamond" w:hAnsi="Garamond" w:cs="Arial"/>
          <w:color w:val="000000" w:themeColor="text1"/>
        </w:rPr>
        <w:t xml:space="preserve">Office Hours: </w:t>
      </w:r>
      <w:r w:rsidR="7CF3F1B3" w:rsidRPr="00DA1B99">
        <w:rPr>
          <w:rFonts w:ascii="Garamond" w:hAnsi="Garamond" w:cs="Arial"/>
          <w:color w:val="000000" w:themeColor="text1"/>
        </w:rPr>
        <w:t xml:space="preserve">On Zoom, </w:t>
      </w:r>
      <w:r w:rsidR="00EF0265">
        <w:rPr>
          <w:rFonts w:ascii="Garamond" w:hAnsi="Garamond" w:cs="Arial"/>
          <w:color w:val="000000" w:themeColor="text1"/>
        </w:rPr>
        <w:t xml:space="preserve">1-2:30 on </w:t>
      </w:r>
      <w:r w:rsidR="173AE8B7" w:rsidRPr="00DA1B99">
        <w:rPr>
          <w:rFonts w:ascii="Garamond" w:hAnsi="Garamond" w:cs="Arial"/>
          <w:color w:val="000000" w:themeColor="text1"/>
        </w:rPr>
        <w:t>Monday,</w:t>
      </w:r>
      <w:r w:rsidR="00EF0265">
        <w:rPr>
          <w:rFonts w:ascii="Garamond" w:hAnsi="Garamond" w:cs="Arial"/>
          <w:color w:val="000000" w:themeColor="text1"/>
        </w:rPr>
        <w:t xml:space="preserve"> 10-11:30 on Wednesday or by </w:t>
      </w:r>
      <w:r w:rsidRPr="00DA1B99">
        <w:rPr>
          <w:rFonts w:ascii="Garamond" w:hAnsi="Garamond" w:cs="Arial"/>
          <w:color w:val="000000" w:themeColor="text1"/>
        </w:rPr>
        <w:t>appointment.</w:t>
      </w:r>
    </w:p>
    <w:p w14:paraId="1E7CBB51" w14:textId="666B622E" w:rsidR="00E7750A" w:rsidRPr="00DA1B99" w:rsidRDefault="00E7750A" w:rsidP="2776F3FB">
      <w:pPr>
        <w:rPr>
          <w:rFonts w:ascii="Garamond" w:hAnsi="Garamond" w:cs="Arial"/>
          <w:color w:val="0000FF"/>
        </w:rPr>
      </w:pPr>
      <w:r w:rsidRPr="00DA1B99">
        <w:rPr>
          <w:rFonts w:ascii="Garamond" w:hAnsi="Garamond" w:cs="Arial"/>
          <w:color w:val="000000" w:themeColor="text1"/>
        </w:rPr>
        <w:t>Email:</w:t>
      </w:r>
      <w:r w:rsidR="009F3406" w:rsidRPr="00DA1B99">
        <w:rPr>
          <w:rFonts w:ascii="Garamond" w:hAnsi="Garamond" w:cs="Arial"/>
          <w:color w:val="000000" w:themeColor="text1"/>
        </w:rPr>
        <w:t xml:space="preserve"> philip-zaborowski</w:t>
      </w:r>
      <w:r w:rsidRPr="00DA1B99">
        <w:rPr>
          <w:rFonts w:ascii="Garamond" w:hAnsi="Garamond" w:cs="Arial"/>
          <w:color w:val="000000" w:themeColor="text1"/>
        </w:rPr>
        <w:t>@uiowa.ed</w:t>
      </w:r>
      <w:r w:rsidR="5C67655D" w:rsidRPr="00DA1B99">
        <w:rPr>
          <w:rFonts w:ascii="Garamond" w:hAnsi="Garamond" w:cs="Arial"/>
          <w:color w:val="000000" w:themeColor="text1"/>
        </w:rPr>
        <w:t>u</w:t>
      </w:r>
    </w:p>
    <w:p w14:paraId="7313BA0A" w14:textId="56D50B77" w:rsidR="009F3406" w:rsidRPr="00DA1B99" w:rsidRDefault="00E7750A" w:rsidP="00E7750A">
      <w:pPr>
        <w:rPr>
          <w:rFonts w:ascii="Garamond" w:hAnsi="Garamond" w:cs="Arial"/>
          <w:color w:val="000000"/>
        </w:rPr>
      </w:pPr>
      <w:r w:rsidRPr="00DA1B99">
        <w:rPr>
          <w:rFonts w:ascii="Garamond" w:hAnsi="Garamond" w:cs="Arial"/>
          <w:color w:val="000000"/>
        </w:rPr>
        <w:t>Department Chair:</w:t>
      </w:r>
      <w:r w:rsidR="009F3406" w:rsidRPr="00DA1B99">
        <w:rPr>
          <w:rFonts w:ascii="Garamond" w:hAnsi="Garamond" w:cs="Arial"/>
          <w:color w:val="000000"/>
        </w:rPr>
        <w:t xml:space="preserve"> Loren Glass</w:t>
      </w:r>
    </w:p>
    <w:p w14:paraId="30A8E18E" w14:textId="77777777" w:rsidR="00E7750A" w:rsidRPr="00DA1B99" w:rsidRDefault="00E7750A" w:rsidP="00E7750A">
      <w:pPr>
        <w:rPr>
          <w:rFonts w:ascii="Garamond" w:hAnsi="Garamond"/>
          <w:sz w:val="20"/>
          <w:szCs w:val="20"/>
        </w:rPr>
      </w:pPr>
      <w:r w:rsidRPr="00DA1B99">
        <w:rPr>
          <w:rFonts w:ascii="Garamond" w:hAnsi="Garamond" w:cs="Arial"/>
          <w:color w:val="000000"/>
        </w:rPr>
        <w:t>Department Main Office: 308 EPB</w:t>
      </w:r>
    </w:p>
    <w:p w14:paraId="59E1C001" w14:textId="77777777" w:rsidR="00E7750A" w:rsidRPr="00DA1B99" w:rsidRDefault="00E7750A" w:rsidP="00E7750A">
      <w:pPr>
        <w:rPr>
          <w:rFonts w:ascii="Garamond" w:hAnsi="Garamond"/>
          <w:sz w:val="20"/>
          <w:szCs w:val="20"/>
        </w:rPr>
      </w:pPr>
      <w:r w:rsidRPr="00DA1B99">
        <w:rPr>
          <w:rFonts w:ascii="Garamond" w:hAnsi="Garamond" w:cs="Arial"/>
          <w:color w:val="000000"/>
        </w:rPr>
        <w:t xml:space="preserve">Course Supervisor: </w:t>
      </w:r>
      <w:r w:rsidRPr="00DA1B99">
        <w:rPr>
          <w:rFonts w:ascii="Garamond" w:hAnsi="Garamond" w:cs="Arial"/>
          <w:color w:val="000000"/>
          <w:shd w:val="clear" w:color="auto" w:fill="FFFFFF"/>
        </w:rPr>
        <w:t>Blaine Greteman, Blaine-greteman@uiowa.edu, 474 EPB, 4-1860.</w:t>
      </w:r>
    </w:p>
    <w:p w14:paraId="448FC1C7" w14:textId="77777777" w:rsidR="00E7750A" w:rsidRPr="00DA1B99" w:rsidRDefault="00E7750A" w:rsidP="00E7750A">
      <w:pPr>
        <w:rPr>
          <w:rFonts w:ascii="Garamond" w:hAnsi="Garamond"/>
          <w:sz w:val="20"/>
          <w:szCs w:val="20"/>
        </w:rPr>
      </w:pPr>
    </w:p>
    <w:p w14:paraId="5A09B9D8" w14:textId="15F326E3" w:rsidR="00E7750A" w:rsidRPr="00DA1B99" w:rsidRDefault="00802EE3" w:rsidP="00E7750A">
      <w:pPr>
        <w:rPr>
          <w:rFonts w:ascii="Garamond" w:hAnsi="Garamond"/>
          <w:b/>
          <w:sz w:val="28"/>
          <w:szCs w:val="28"/>
        </w:rPr>
      </w:pPr>
      <w:r w:rsidRPr="00DA1B99">
        <w:rPr>
          <w:rFonts w:ascii="Garamond" w:hAnsi="Garamond"/>
          <w:b/>
          <w:bCs/>
          <w:sz w:val="28"/>
          <w:szCs w:val="28"/>
        </w:rPr>
        <w:t>|</w:t>
      </w:r>
      <w:r w:rsidR="00E7750A" w:rsidRPr="00DA1B99">
        <w:rPr>
          <w:rFonts w:ascii="Garamond" w:hAnsi="Garamond"/>
          <w:b/>
          <w:bCs/>
          <w:sz w:val="28"/>
          <w:szCs w:val="28"/>
        </w:rPr>
        <w:t>Course Description</w:t>
      </w:r>
      <w:r w:rsidRPr="00DA1B99">
        <w:rPr>
          <w:rFonts w:ascii="Garamond" w:hAnsi="Garamond"/>
          <w:b/>
          <w:bCs/>
          <w:sz w:val="28"/>
          <w:szCs w:val="28"/>
        </w:rPr>
        <w:t>|</w:t>
      </w:r>
    </w:p>
    <w:p w14:paraId="0B5B8F71" w14:textId="4FAB1D1B" w:rsidR="00E7750A" w:rsidRPr="00DA1B99" w:rsidRDefault="00E7750A" w:rsidP="2776F3FB">
      <w:pPr>
        <w:rPr>
          <w:rFonts w:ascii="Garamond" w:hAnsi="Garamond"/>
          <w:b/>
          <w:bCs/>
          <w:sz w:val="28"/>
          <w:szCs w:val="28"/>
        </w:rPr>
      </w:pPr>
    </w:p>
    <w:p w14:paraId="1B4330E0" w14:textId="1BAD0C7A" w:rsidR="00E7750A" w:rsidRPr="00DA1B99" w:rsidRDefault="63EC035F" w:rsidP="2776F3FB">
      <w:pPr>
        <w:rPr>
          <w:rFonts w:ascii="Garamond" w:hAnsi="Garamond"/>
        </w:rPr>
      </w:pPr>
      <w:r w:rsidRPr="00DA1B99">
        <w:rPr>
          <w:rFonts w:ascii="Garamond" w:hAnsi="Garamond"/>
          <w:color w:val="000000" w:themeColor="text1"/>
        </w:rPr>
        <w:t xml:space="preserve">The 17th century poet John Milton wrote that "books are not absolutely dead </w:t>
      </w:r>
      <w:proofErr w:type="gramStart"/>
      <w:r w:rsidRPr="00DA1B99">
        <w:rPr>
          <w:rFonts w:ascii="Garamond" w:hAnsi="Garamond"/>
          <w:color w:val="000000" w:themeColor="text1"/>
        </w:rPr>
        <w:t>things, but</w:t>
      </w:r>
      <w:proofErr w:type="gramEnd"/>
      <w:r w:rsidRPr="00DA1B99">
        <w:rPr>
          <w:rFonts w:ascii="Garamond" w:hAnsi="Garamond"/>
          <w:color w:val="000000" w:themeColor="text1"/>
        </w:rPr>
        <w:t xml:space="preserve"> do contain a potency of life in them." This course explores literature as a living document, a guide to our past and our present moment. How have writers used different forms to think differently about our relation to others, our history, our community, and our obligations?</w:t>
      </w:r>
    </w:p>
    <w:p w14:paraId="3324F329" w14:textId="6460CB48" w:rsidR="2776F3FB" w:rsidRPr="00DA1B99" w:rsidRDefault="2776F3FB" w:rsidP="2776F3FB">
      <w:pPr>
        <w:rPr>
          <w:rFonts w:ascii="Garamond" w:hAnsi="Garamond"/>
          <w:color w:val="000000" w:themeColor="text1"/>
        </w:rPr>
      </w:pPr>
    </w:p>
    <w:p w14:paraId="2D977A6C" w14:textId="78496B83" w:rsidR="7B7CC4C5" w:rsidRPr="00DA1B99" w:rsidRDefault="7B7CC4C5" w:rsidP="2776F3FB">
      <w:pPr>
        <w:rPr>
          <w:rFonts w:ascii="Garamond" w:hAnsi="Garamond"/>
        </w:rPr>
      </w:pPr>
      <w:r w:rsidRPr="00DA1B99">
        <w:rPr>
          <w:rFonts w:ascii="Garamond" w:eastAsia="Calibri" w:hAnsi="Garamond" w:cs="Calibri"/>
          <w:color w:val="000000" w:themeColor="text1"/>
        </w:rPr>
        <w:t>In this course, we will interrogate what it means to be “human” by taking the seemingly paradoxical approach of examining the inhuman, the supernatural, and the monstrous present in various forms of literature. From ancient mythology to modern Superhero films, the human experience has often been portrayed through our interactions with beings who do not fit into the decidedly restrictive category of “human.” Gods, monsters, devils, and magical creatures will be making regular appearances in our readings, and, over the course of the semester, we will attempt to figure out why that is and what their presence in literature tells us about ourselves and our experiences.</w:t>
      </w:r>
    </w:p>
    <w:p w14:paraId="06D334DD" w14:textId="55373A26" w:rsidR="2776F3FB" w:rsidRPr="00DA1B99" w:rsidRDefault="2776F3FB" w:rsidP="2776F3FB">
      <w:pPr>
        <w:rPr>
          <w:rFonts w:ascii="Garamond" w:hAnsi="Garamond"/>
          <w:b/>
          <w:bCs/>
          <w:sz w:val="28"/>
          <w:szCs w:val="28"/>
        </w:rPr>
      </w:pPr>
    </w:p>
    <w:p w14:paraId="7BB6CFE6" w14:textId="4C5C8A8D" w:rsidR="00E7750A" w:rsidRPr="00DA1B99" w:rsidRDefault="00802EE3" w:rsidP="00E7750A">
      <w:pPr>
        <w:rPr>
          <w:rFonts w:ascii="Garamond" w:hAnsi="Garamond"/>
          <w:b/>
          <w:sz w:val="28"/>
          <w:szCs w:val="28"/>
        </w:rPr>
      </w:pPr>
      <w:r w:rsidRPr="00DA1B99">
        <w:rPr>
          <w:rFonts w:ascii="Garamond" w:hAnsi="Garamond"/>
          <w:b/>
          <w:sz w:val="28"/>
          <w:szCs w:val="28"/>
        </w:rPr>
        <w:t>|</w:t>
      </w:r>
      <w:r w:rsidR="00E7750A" w:rsidRPr="00DA1B99">
        <w:rPr>
          <w:rFonts w:ascii="Garamond" w:hAnsi="Garamond"/>
          <w:b/>
          <w:sz w:val="28"/>
          <w:szCs w:val="28"/>
        </w:rPr>
        <w:t>Outcomes</w:t>
      </w:r>
      <w:r w:rsidRPr="00DA1B99">
        <w:rPr>
          <w:rFonts w:ascii="Garamond" w:hAnsi="Garamond"/>
          <w:b/>
          <w:sz w:val="28"/>
          <w:szCs w:val="28"/>
        </w:rPr>
        <w:t>|</w:t>
      </w:r>
    </w:p>
    <w:p w14:paraId="639EF432" w14:textId="77777777" w:rsidR="00D54C2D" w:rsidRPr="00DA1B99" w:rsidRDefault="00D54C2D" w:rsidP="00802EE3">
      <w:pPr>
        <w:widowControl w:val="0"/>
        <w:rPr>
          <w:rFonts w:ascii="Garamond" w:hAnsi="Garamond" w:cs="Arial"/>
        </w:rPr>
      </w:pPr>
    </w:p>
    <w:p w14:paraId="7EC4FE7D" w14:textId="6C1E5B3C" w:rsidR="00802EE3" w:rsidRPr="00DA1B99" w:rsidRDefault="00802EE3" w:rsidP="00802EE3">
      <w:pPr>
        <w:widowControl w:val="0"/>
        <w:rPr>
          <w:rFonts w:ascii="Garamond" w:hAnsi="Garamond" w:cs="Arial"/>
        </w:rPr>
      </w:pPr>
      <w:r w:rsidRPr="00DA1B99">
        <w:rPr>
          <w:rFonts w:ascii="Garamond" w:hAnsi="Garamond" w:cs="Arial"/>
        </w:rPr>
        <w:t>Students will…</w:t>
      </w:r>
    </w:p>
    <w:p w14:paraId="6663FC71" w14:textId="4E780EB0" w:rsidR="00802EE3" w:rsidRPr="00DA1B99" w:rsidRDefault="00802EE3" w:rsidP="00802EE3">
      <w:pPr>
        <w:widowControl w:val="0"/>
        <w:numPr>
          <w:ilvl w:val="0"/>
          <w:numId w:val="5"/>
        </w:numPr>
        <w:rPr>
          <w:rFonts w:ascii="Garamond" w:hAnsi="Garamond" w:cs="Arial"/>
        </w:rPr>
      </w:pPr>
      <w:r w:rsidRPr="00DA1B99">
        <w:rPr>
          <w:rFonts w:ascii="Garamond" w:hAnsi="Garamond" w:cs="Arial"/>
        </w:rPr>
        <w:t xml:space="preserve">…Read, write, and think </w:t>
      </w:r>
      <w:proofErr w:type="gramStart"/>
      <w:r w:rsidRPr="00DA1B99">
        <w:rPr>
          <w:rFonts w:ascii="Garamond" w:hAnsi="Garamond" w:cs="Arial"/>
        </w:rPr>
        <w:t>critically—practicing</w:t>
      </w:r>
      <w:proofErr w:type="gramEnd"/>
      <w:r w:rsidRPr="00DA1B99">
        <w:rPr>
          <w:rFonts w:ascii="Garamond" w:hAnsi="Garamond" w:cs="Arial"/>
        </w:rPr>
        <w:t xml:space="preserve"> active reading, notetaking strategies, close-reading, and dialectical thinking.</w:t>
      </w:r>
    </w:p>
    <w:p w14:paraId="76B6B095" w14:textId="3F7A7180" w:rsidR="6D08CF60" w:rsidRPr="00DA1B99" w:rsidRDefault="6D08CF60" w:rsidP="2776F3FB">
      <w:pPr>
        <w:pStyle w:val="ListParagraph"/>
        <w:numPr>
          <w:ilvl w:val="0"/>
          <w:numId w:val="5"/>
        </w:numPr>
        <w:rPr>
          <w:rFonts w:ascii="Garamond" w:hAnsi="Garamond" w:cs="Times New Roman"/>
          <w:sz w:val="24"/>
          <w:szCs w:val="24"/>
        </w:rPr>
      </w:pPr>
      <w:r w:rsidRPr="00DA1B99">
        <w:rPr>
          <w:rFonts w:ascii="Garamond" w:eastAsia="Times New Roman" w:hAnsi="Garamond" w:cs="Times New Roman"/>
          <w:color w:val="000000" w:themeColor="text1"/>
          <w:sz w:val="24"/>
          <w:szCs w:val="24"/>
        </w:rPr>
        <w:t>...Learn to see themselves as readers, recognizing the influence of individual differences (such as gender, ethnicity, geography) and experiences on interpretation.</w:t>
      </w:r>
    </w:p>
    <w:p w14:paraId="0EF2FCD6" w14:textId="4F2131D0" w:rsidR="6D08CF60" w:rsidRPr="00DA1B99" w:rsidRDefault="6D08CF60" w:rsidP="2776F3FB">
      <w:pPr>
        <w:pStyle w:val="ListParagraph"/>
        <w:numPr>
          <w:ilvl w:val="0"/>
          <w:numId w:val="5"/>
        </w:numPr>
        <w:rPr>
          <w:rFonts w:ascii="Garamond" w:hAnsi="Garamond"/>
          <w:sz w:val="24"/>
          <w:szCs w:val="24"/>
        </w:rPr>
      </w:pPr>
      <w:r w:rsidRPr="00DA1B99">
        <w:rPr>
          <w:rFonts w:ascii="Garamond" w:eastAsia="Times New Roman" w:hAnsi="Garamond" w:cs="Times New Roman"/>
          <w:color w:val="000000" w:themeColor="text1"/>
          <w:sz w:val="24"/>
          <w:szCs w:val="24"/>
        </w:rPr>
        <w:t>...Consider the connections between individual texts and broader cultural contexts.</w:t>
      </w:r>
    </w:p>
    <w:p w14:paraId="20C62176" w14:textId="5DA8409E" w:rsidR="00802EE3" w:rsidRPr="00DA1B99" w:rsidRDefault="00802EE3" w:rsidP="00802EE3">
      <w:pPr>
        <w:pStyle w:val="ListParagraph"/>
        <w:numPr>
          <w:ilvl w:val="0"/>
          <w:numId w:val="5"/>
        </w:numPr>
        <w:rPr>
          <w:rFonts w:ascii="Garamond" w:hAnsi="Garamond" w:cs="Times New Roman"/>
          <w:b/>
          <w:bCs/>
          <w:sz w:val="24"/>
          <w:szCs w:val="24"/>
        </w:rPr>
      </w:pPr>
      <w:r w:rsidRPr="00DA1B99">
        <w:rPr>
          <w:rFonts w:ascii="Garamond" w:hAnsi="Garamond" w:cs="Times New Roman"/>
          <w:sz w:val="24"/>
          <w:szCs w:val="24"/>
        </w:rPr>
        <w:t>… “Be curious, not judgmental” -Walt Whitman (or Ted Lasso). Students will generate questions of interest about literature, materiality, and social culture—and then attempt to answer those questions through guided research, discussions, and writing. Students will also understand that not all questions can be definitively answered.</w:t>
      </w:r>
    </w:p>
    <w:p w14:paraId="6BFE5ED1" w14:textId="22ECA07B" w:rsidR="00802EE3" w:rsidRPr="00DA1B99" w:rsidRDefault="00802EE3" w:rsidP="00802EE3">
      <w:pPr>
        <w:pStyle w:val="BodyText"/>
        <w:numPr>
          <w:ilvl w:val="0"/>
          <w:numId w:val="5"/>
        </w:numPr>
        <w:ind w:right="238"/>
      </w:pPr>
      <w:r w:rsidRPr="00DA1B99">
        <w:t>…Build an active community of readers</w:t>
      </w:r>
      <w:r w:rsidR="5D856CFB" w:rsidRPr="00DA1B99">
        <w:t xml:space="preserve"> </w:t>
      </w:r>
      <w:r w:rsidRPr="00DA1B99">
        <w:t xml:space="preserve">which generously shares questions, knowledge, concerns, and ideas with one another through in-class discussions, ICON discussion questions, writings, projects, and the class Discord channel. </w:t>
      </w:r>
    </w:p>
    <w:p w14:paraId="3984C21F" w14:textId="77777777" w:rsidR="00E7750A" w:rsidRPr="00DA1B99" w:rsidRDefault="00E7750A" w:rsidP="00E7750A">
      <w:pPr>
        <w:rPr>
          <w:rFonts w:ascii="Garamond" w:hAnsi="Garamond"/>
        </w:rPr>
      </w:pPr>
    </w:p>
    <w:p w14:paraId="665AA149" w14:textId="77777777" w:rsidR="00802EE3" w:rsidRPr="00DA1B99" w:rsidRDefault="00802EE3" w:rsidP="00802EE3">
      <w:pPr>
        <w:rPr>
          <w:rFonts w:ascii="Garamond" w:hAnsi="Garamond"/>
          <w:b/>
          <w:sz w:val="28"/>
          <w:szCs w:val="28"/>
        </w:rPr>
      </w:pPr>
      <w:r w:rsidRPr="00DA1B99">
        <w:rPr>
          <w:rFonts w:ascii="Garamond" w:hAnsi="Garamond"/>
          <w:b/>
          <w:sz w:val="28"/>
          <w:szCs w:val="28"/>
        </w:rPr>
        <w:t>|Course Format and Workload|</w:t>
      </w:r>
    </w:p>
    <w:p w14:paraId="3DEA4BEE" w14:textId="3AD7F8E3" w:rsidR="00802EE3" w:rsidRPr="00DA1B99" w:rsidRDefault="00802EE3" w:rsidP="00802EE3">
      <w:pPr>
        <w:rPr>
          <w:rFonts w:ascii="Garamond" w:hAnsi="Garamond"/>
          <w:b/>
          <w:bCs/>
        </w:rPr>
      </w:pPr>
      <w:r w:rsidRPr="00DA1B99">
        <w:rPr>
          <w:rFonts w:ascii="Garamond" w:hAnsi="Garamond" w:cstheme="minorBidi"/>
          <w:noProof/>
        </w:rPr>
        <mc:AlternateContent>
          <mc:Choice Requires="wps">
            <w:drawing>
              <wp:anchor distT="0" distB="0" distL="114300" distR="114300" simplePos="0" relativeHeight="251658240" behindDoc="0" locked="0" layoutInCell="1" allowOverlap="1" wp14:anchorId="51A948CC" wp14:editId="37FE88EF">
                <wp:simplePos x="0" y="0"/>
                <wp:positionH relativeFrom="page">
                  <wp:align>right</wp:align>
                </wp:positionH>
                <wp:positionV relativeFrom="paragraph">
                  <wp:posOffset>48260</wp:posOffset>
                </wp:positionV>
                <wp:extent cx="6851650" cy="24765"/>
                <wp:effectExtent l="0" t="0" r="25400" b="32385"/>
                <wp:wrapNone/>
                <wp:docPr id="5" name="Straight Connector 5"/>
                <wp:cNvGraphicFramePr/>
                <a:graphic xmlns:a="http://schemas.openxmlformats.org/drawingml/2006/main">
                  <a:graphicData uri="http://schemas.microsoft.com/office/word/2010/wordprocessingShape">
                    <wps:wsp>
                      <wps:cNvCnPr/>
                      <wps:spPr>
                        <a:xfrm flipV="1">
                          <a:off x="0" y="0"/>
                          <a:ext cx="6851650" cy="2476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07BC07E4">
              <v:line id="Straight Connector 5" style="position:absolute;flip:y;z-index:25165824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 o:spid="_x0000_s1026" strokecolor="#4472c4 [3204]" strokeweight=".5pt" from="488.3pt,3.8pt" to="1027.8pt,5.75pt" w14:anchorId="21FA121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">
                <v:stroke joinstyle="miter"/>
                <w10:wrap anchorx="page"/>
              </v:line>
            </w:pict>
          </mc:Fallback>
        </mc:AlternateContent>
      </w:r>
    </w:p>
    <w:p w14:paraId="606FBE34" w14:textId="55637917" w:rsidR="00802EE3" w:rsidRPr="00DA1B99" w:rsidRDefault="00802EE3" w:rsidP="00802EE3">
      <w:pPr>
        <w:rPr>
          <w:rFonts w:ascii="Garamond" w:hAnsi="Garamond"/>
        </w:rPr>
      </w:pPr>
      <w:r w:rsidRPr="00DA1B99">
        <w:rPr>
          <w:rFonts w:ascii="Garamond" w:hAnsi="Garamond"/>
        </w:rPr>
        <w:t>This course will meet synchronously</w:t>
      </w:r>
      <w:r w:rsidR="1CA04B35" w:rsidRPr="00DA1B99">
        <w:rPr>
          <w:rFonts w:ascii="Garamond" w:hAnsi="Garamond"/>
        </w:rPr>
        <w:t xml:space="preserve"> (in-person)</w:t>
      </w:r>
      <w:r w:rsidRPr="00DA1B99">
        <w:rPr>
          <w:rFonts w:ascii="Garamond" w:hAnsi="Garamond"/>
        </w:rPr>
        <w:t xml:space="preserve">, while also making use of the ICON Discussion Board to ask questions and engage with the questions of others. </w:t>
      </w:r>
    </w:p>
    <w:p w14:paraId="39E0BB70" w14:textId="77777777" w:rsidR="00802EE3" w:rsidRPr="00DA1B99" w:rsidRDefault="00802EE3" w:rsidP="00802EE3">
      <w:pPr>
        <w:rPr>
          <w:rFonts w:ascii="Garamond" w:hAnsi="Garamond"/>
        </w:rPr>
      </w:pPr>
    </w:p>
    <w:p w14:paraId="400F9615" w14:textId="4D3A8634" w:rsidR="00802EE3" w:rsidRPr="00DA1B99" w:rsidRDefault="00802EE3">
      <w:pPr>
        <w:rPr>
          <w:rFonts w:ascii="Garamond" w:hAnsi="Garamond"/>
        </w:rPr>
      </w:pPr>
      <w:r w:rsidRPr="00DA1B99">
        <w:rPr>
          <w:rFonts w:ascii="Garamond" w:hAnsi="Garamond"/>
          <w:b/>
          <w:bCs/>
        </w:rPr>
        <w:t xml:space="preserve">Lectures: </w:t>
      </w:r>
      <w:r w:rsidRPr="00DA1B99">
        <w:rPr>
          <w:rFonts w:ascii="Garamond" w:hAnsi="Garamond"/>
        </w:rPr>
        <w:t>Classes will often begin with a short lecture to provide context, clarity, challenges, and complications for our daily discussions. These lectures will cover diverse topics such as history, critical theories and interpretive lenses</w:t>
      </w:r>
      <w:r w:rsidR="20CDADC0" w:rsidRPr="00DA1B99">
        <w:rPr>
          <w:rFonts w:ascii="Garamond" w:hAnsi="Garamond"/>
        </w:rPr>
        <w:t>.</w:t>
      </w:r>
    </w:p>
    <w:p w14:paraId="74B13BA7" w14:textId="189EE288" w:rsidR="2776F3FB" w:rsidRPr="00DA1B99" w:rsidRDefault="2776F3FB" w:rsidP="2776F3FB">
      <w:pPr>
        <w:rPr>
          <w:rFonts w:ascii="Garamond" w:hAnsi="Garamond"/>
        </w:rPr>
      </w:pPr>
    </w:p>
    <w:p w14:paraId="588D8678" w14:textId="77777777" w:rsidR="00802EE3" w:rsidRPr="00DA1B99" w:rsidRDefault="00802EE3" w:rsidP="00802EE3">
      <w:pPr>
        <w:rPr>
          <w:rFonts w:ascii="Garamond" w:hAnsi="Garamond"/>
        </w:rPr>
      </w:pPr>
      <w:r w:rsidRPr="00DA1B99">
        <w:rPr>
          <w:rFonts w:ascii="Garamond" w:hAnsi="Garamond"/>
          <w:b/>
          <w:bCs/>
        </w:rPr>
        <w:lastRenderedPageBreak/>
        <w:t xml:space="preserve">In-Class Discussions: </w:t>
      </w:r>
      <w:r w:rsidRPr="00DA1B99">
        <w:rPr>
          <w:rFonts w:ascii="Garamond" w:hAnsi="Garamond"/>
        </w:rPr>
        <w:t>Students will engage in discursive discussions of the readings assigned for that day. These discussions will take many forms: large group, small group, presentations, and occasionally a modernized version of the Medieval “Disputatio”.</w:t>
      </w:r>
    </w:p>
    <w:p w14:paraId="486C89A7" w14:textId="77777777" w:rsidR="00802EE3" w:rsidRPr="00DA1B99" w:rsidRDefault="00802EE3" w:rsidP="00802EE3">
      <w:pPr>
        <w:rPr>
          <w:rFonts w:ascii="Garamond" w:hAnsi="Garamond"/>
        </w:rPr>
      </w:pPr>
    </w:p>
    <w:p w14:paraId="4BB606F3" w14:textId="6BC9E777" w:rsidR="00802EE3" w:rsidRPr="00DA1B99" w:rsidRDefault="00802EE3" w:rsidP="00802EE3">
      <w:pPr>
        <w:rPr>
          <w:rFonts w:ascii="Garamond" w:hAnsi="Garamond"/>
        </w:rPr>
      </w:pPr>
      <w:r w:rsidRPr="00DA1B99">
        <w:rPr>
          <w:rFonts w:ascii="Garamond" w:hAnsi="Garamond"/>
          <w:b/>
          <w:bCs/>
        </w:rPr>
        <w:t xml:space="preserve">ICON Discussion Questions: </w:t>
      </w:r>
      <w:r w:rsidRPr="00DA1B99">
        <w:rPr>
          <w:rFonts w:ascii="Garamond" w:hAnsi="Garamond"/>
        </w:rPr>
        <w:t xml:space="preserve">For each day that there is an assigned reading, one half of the class will post a thoughtfully complex discussion question on the ICON discussion board. This question should be a hefty paragraph which displays critical engagement with that day’s readings, and one which cannot be simply answered with a “yes” or “no”. Ideally, your discussion questions will center your </w:t>
      </w:r>
      <w:proofErr w:type="gramStart"/>
      <w:r w:rsidRPr="00DA1B99">
        <w:rPr>
          <w:rFonts w:ascii="Garamond" w:hAnsi="Garamond"/>
        </w:rPr>
        <w:t>particular experience</w:t>
      </w:r>
      <w:proofErr w:type="gramEnd"/>
      <w:r w:rsidRPr="00DA1B99">
        <w:rPr>
          <w:rFonts w:ascii="Garamond" w:hAnsi="Garamond"/>
        </w:rPr>
        <w:t xml:space="preserve"> as a reader, your personal interests—or anything you’re curious to learn more about regarding that days’ reading. </w:t>
      </w:r>
    </w:p>
    <w:p w14:paraId="3DE65809" w14:textId="16BEC000" w:rsidR="2776F3FB" w:rsidRPr="00DA1B99" w:rsidRDefault="2776F3FB" w:rsidP="2776F3FB">
      <w:pPr>
        <w:rPr>
          <w:rFonts w:ascii="Garamond" w:hAnsi="Garamond"/>
        </w:rPr>
      </w:pPr>
    </w:p>
    <w:p w14:paraId="2135859A" w14:textId="14F3D9B9" w:rsidR="00802EE3" w:rsidRPr="00DA1B99" w:rsidRDefault="00802EE3" w:rsidP="00802EE3">
      <w:pPr>
        <w:rPr>
          <w:rFonts w:ascii="Garamond" w:hAnsi="Garamond"/>
          <w:color w:val="000000"/>
        </w:rPr>
      </w:pPr>
      <w:proofErr w:type="spellStart"/>
      <w:r w:rsidRPr="00DA1B99">
        <w:rPr>
          <w:rFonts w:ascii="Garamond" w:hAnsi="Garamond"/>
          <w:b/>
          <w:bCs/>
          <w:color w:val="000000" w:themeColor="text1"/>
        </w:rPr>
        <w:t>Commonplacing</w:t>
      </w:r>
      <w:proofErr w:type="spellEnd"/>
      <w:r w:rsidRPr="00DA1B99">
        <w:rPr>
          <w:rFonts w:ascii="Garamond" w:hAnsi="Garamond"/>
          <w:b/>
          <w:bCs/>
          <w:color w:val="000000" w:themeColor="text1"/>
        </w:rPr>
        <w:t xml:space="preserve">: </w:t>
      </w:r>
      <w:r w:rsidRPr="00DA1B99">
        <w:rPr>
          <w:rFonts w:ascii="Garamond" w:hAnsi="Garamond"/>
          <w:color w:val="000000" w:themeColor="text1"/>
        </w:rPr>
        <w:t>Classes will often</w:t>
      </w:r>
      <w:r w:rsidR="000870AF" w:rsidRPr="00DA1B99">
        <w:rPr>
          <w:rFonts w:ascii="Garamond" w:hAnsi="Garamond"/>
          <w:color w:val="000000" w:themeColor="text1"/>
        </w:rPr>
        <w:t xml:space="preserve"> sometimes have</w:t>
      </w:r>
      <w:r w:rsidRPr="00DA1B99">
        <w:rPr>
          <w:rFonts w:ascii="Garamond" w:hAnsi="Garamond"/>
          <w:color w:val="000000" w:themeColor="text1"/>
        </w:rPr>
        <w:t xml:space="preserve"> portions devoted to working on your commonplace book</w:t>
      </w:r>
      <w:r w:rsidR="0061566E" w:rsidRPr="00DA1B99">
        <w:rPr>
          <w:rFonts w:ascii="Garamond" w:hAnsi="Garamond"/>
          <w:color w:val="000000" w:themeColor="text1"/>
        </w:rPr>
        <w:t xml:space="preserve"> entries</w:t>
      </w:r>
      <w:r w:rsidRPr="00DA1B99">
        <w:rPr>
          <w:rFonts w:ascii="Garamond" w:hAnsi="Garamond"/>
          <w:color w:val="000000" w:themeColor="text1"/>
        </w:rPr>
        <w:t xml:space="preserve">. </w:t>
      </w:r>
      <w:r w:rsidR="0061566E" w:rsidRPr="00DA1B99">
        <w:rPr>
          <w:rFonts w:ascii="Garamond" w:hAnsi="Garamond"/>
          <w:color w:val="000000" w:themeColor="text1"/>
        </w:rPr>
        <w:t>Some</w:t>
      </w:r>
      <w:r w:rsidRPr="00DA1B99">
        <w:rPr>
          <w:rFonts w:ascii="Garamond" w:hAnsi="Garamond"/>
          <w:color w:val="000000" w:themeColor="text1"/>
        </w:rPr>
        <w:t xml:space="preserve"> of the </w:t>
      </w:r>
      <w:proofErr w:type="spellStart"/>
      <w:r w:rsidRPr="00DA1B99">
        <w:rPr>
          <w:rFonts w:ascii="Garamond" w:hAnsi="Garamond"/>
          <w:color w:val="000000" w:themeColor="text1"/>
        </w:rPr>
        <w:t>commonplacing</w:t>
      </w:r>
      <w:proofErr w:type="spellEnd"/>
      <w:r w:rsidRPr="00DA1B99">
        <w:rPr>
          <w:rFonts w:ascii="Garamond" w:hAnsi="Garamond"/>
          <w:color w:val="000000" w:themeColor="text1"/>
        </w:rPr>
        <w:t xml:space="preserve"> </w:t>
      </w:r>
      <w:proofErr w:type="spellStart"/>
      <w:r w:rsidRPr="00DA1B99">
        <w:rPr>
          <w:rFonts w:ascii="Garamond" w:hAnsi="Garamond"/>
          <w:color w:val="000000" w:themeColor="text1"/>
        </w:rPr>
        <w:t>activites</w:t>
      </w:r>
      <w:proofErr w:type="spellEnd"/>
      <w:r w:rsidRPr="00DA1B99">
        <w:rPr>
          <w:rFonts w:ascii="Garamond" w:hAnsi="Garamond"/>
          <w:color w:val="000000" w:themeColor="text1"/>
        </w:rPr>
        <w:t xml:space="preserve"> will model techniques used by medieval scribes, craftsman, and readers. These activities </w:t>
      </w:r>
      <w:r w:rsidR="000870AF" w:rsidRPr="00DA1B99">
        <w:rPr>
          <w:rFonts w:ascii="Garamond" w:hAnsi="Garamond"/>
          <w:color w:val="000000" w:themeColor="text1"/>
        </w:rPr>
        <w:t>will generally dovetail into</w:t>
      </w:r>
      <w:r w:rsidRPr="00DA1B99">
        <w:rPr>
          <w:rFonts w:ascii="Garamond" w:hAnsi="Garamond"/>
          <w:color w:val="000000" w:themeColor="text1"/>
        </w:rPr>
        <w:t xml:space="preserve"> our discussions for that day. </w:t>
      </w:r>
    </w:p>
    <w:p w14:paraId="1D5318F3" w14:textId="77777777" w:rsidR="00802EE3" w:rsidRPr="00DA1B99" w:rsidRDefault="00802EE3" w:rsidP="00802EE3">
      <w:pPr>
        <w:rPr>
          <w:rFonts w:ascii="Garamond" w:hAnsi="Garamond"/>
          <w:b/>
          <w:bCs/>
          <w:color w:val="000000"/>
        </w:rPr>
      </w:pPr>
    </w:p>
    <w:p w14:paraId="68C13014" w14:textId="27EA8F65" w:rsidR="00802EE3" w:rsidRPr="00DA1B99" w:rsidRDefault="00802EE3" w:rsidP="2776F3FB">
      <w:pPr>
        <w:rPr>
          <w:rFonts w:ascii="Garamond" w:hAnsi="Garamond"/>
        </w:rPr>
      </w:pPr>
      <w:r w:rsidRPr="00DA1B99">
        <w:rPr>
          <w:rFonts w:ascii="Garamond" w:hAnsi="Garamond"/>
          <w:b/>
          <w:bCs/>
          <w:color w:val="000000" w:themeColor="text1"/>
        </w:rPr>
        <w:t>Workload expectations:</w:t>
      </w:r>
      <w:r w:rsidRPr="00DA1B99">
        <w:rPr>
          <w:rFonts w:ascii="Garamond" w:hAnsi="Garamond"/>
          <w:color w:val="000000" w:themeColor="text1"/>
        </w:rPr>
        <w:t xml:space="preserve"> </w:t>
      </w:r>
      <w:r w:rsidR="205A514B" w:rsidRPr="00DA1B99">
        <w:rPr>
          <w:rFonts w:ascii="Garamond" w:hAnsi="Garamond"/>
          <w:color w:val="000000" w:themeColor="text1"/>
        </w:rPr>
        <w:t xml:space="preserve">For each </w:t>
      </w:r>
      <w:proofErr w:type="spellStart"/>
      <w:r w:rsidR="205A514B" w:rsidRPr="00DA1B99">
        <w:rPr>
          <w:rFonts w:ascii="Garamond" w:hAnsi="Garamond"/>
          <w:color w:val="000000" w:themeColor="text1"/>
        </w:rPr>
        <w:t>sem</w:t>
      </w:r>
      <w:r w:rsidR="000870AF" w:rsidRPr="00DA1B99">
        <w:rPr>
          <w:rFonts w:ascii="Garamond" w:hAnsi="Garamond"/>
          <w:color w:val="000000" w:themeColor="text1"/>
        </w:rPr>
        <w:t>s</w:t>
      </w:r>
      <w:r w:rsidR="205A514B" w:rsidRPr="00DA1B99">
        <w:rPr>
          <w:rFonts w:ascii="Garamond" w:hAnsi="Garamond"/>
          <w:color w:val="000000" w:themeColor="text1"/>
        </w:rPr>
        <w:t>ester</w:t>
      </w:r>
      <w:proofErr w:type="spellEnd"/>
      <w:r w:rsidR="205A514B" w:rsidRPr="00DA1B99">
        <w:rPr>
          <w:rFonts w:ascii="Garamond" w:hAnsi="Garamond"/>
          <w:color w:val="000000" w:themeColor="text1"/>
        </w:rPr>
        <w:t xml:space="preserve"> hour credit in this course, students should expect to spend two hours per week preparing for class sessions. This is a </w:t>
      </w:r>
      <w:proofErr w:type="gramStart"/>
      <w:r w:rsidR="205A514B" w:rsidRPr="00DA1B99">
        <w:rPr>
          <w:rFonts w:ascii="Garamond" w:hAnsi="Garamond"/>
          <w:color w:val="000000" w:themeColor="text1"/>
        </w:rPr>
        <w:t>three credit</w:t>
      </w:r>
      <w:proofErr w:type="gramEnd"/>
      <w:r w:rsidR="205A514B" w:rsidRPr="00DA1B99">
        <w:rPr>
          <w:rFonts w:ascii="Garamond" w:hAnsi="Garamond"/>
          <w:color w:val="000000" w:themeColor="text1"/>
        </w:rPr>
        <w:t xml:space="preserve"> hour course, so your average out-of-class preparation per week is six hours. This will fluctuate throughout the semester; some weeks will be a bit lighter and others more intense. </w:t>
      </w:r>
    </w:p>
    <w:p w14:paraId="259259F7" w14:textId="4A09DF8C" w:rsidR="205A514B" w:rsidRPr="00DA1B99" w:rsidRDefault="205A514B" w:rsidP="2776F3FB">
      <w:pPr>
        <w:rPr>
          <w:rFonts w:ascii="Garamond" w:hAnsi="Garamond"/>
        </w:rPr>
      </w:pPr>
      <w:r w:rsidRPr="00DA1B99">
        <w:rPr>
          <w:rFonts w:ascii="Garamond" w:hAnsi="Garamond"/>
        </w:rPr>
        <w:br/>
      </w:r>
    </w:p>
    <w:p w14:paraId="6EFC1E54" w14:textId="77777777" w:rsidR="00915754" w:rsidRPr="00DA1B99" w:rsidRDefault="00915754" w:rsidP="00915754">
      <w:pPr>
        <w:rPr>
          <w:rFonts w:ascii="Garamond" w:hAnsi="Garamond"/>
          <w:b/>
          <w:bCs/>
          <w:sz w:val="28"/>
          <w:szCs w:val="28"/>
        </w:rPr>
      </w:pPr>
      <w:r w:rsidRPr="00DA1B99">
        <w:rPr>
          <w:rFonts w:ascii="Garamond" w:hAnsi="Garamond"/>
          <w:b/>
          <w:bCs/>
          <w:sz w:val="28"/>
          <w:szCs w:val="28"/>
        </w:rPr>
        <w:t>|Acknowledgments and Classroom Policies|</w:t>
      </w:r>
    </w:p>
    <w:p w14:paraId="592464E4" w14:textId="07BC5E9B" w:rsidR="00915754" w:rsidRPr="00DA1B99" w:rsidRDefault="00915754" w:rsidP="00915754">
      <w:pPr>
        <w:rPr>
          <w:rFonts w:ascii="Garamond" w:hAnsi="Garamond" w:cstheme="minorBidi"/>
          <w:b/>
          <w:color w:val="000000"/>
        </w:rPr>
      </w:pPr>
      <w:r w:rsidRPr="00DA1B99">
        <w:rPr>
          <w:rFonts w:ascii="Garamond" w:hAnsi="Garamond" w:cstheme="minorBidi"/>
          <w:noProof/>
        </w:rPr>
        <mc:AlternateContent>
          <mc:Choice Requires="wps">
            <w:drawing>
              <wp:anchor distT="0" distB="0" distL="114300" distR="114300" simplePos="0" relativeHeight="251658241" behindDoc="0" locked="0" layoutInCell="1" allowOverlap="1" wp14:anchorId="399D9F7C" wp14:editId="0C75369A">
                <wp:simplePos x="0" y="0"/>
                <wp:positionH relativeFrom="column">
                  <wp:posOffset>12700</wp:posOffset>
                </wp:positionH>
                <wp:positionV relativeFrom="paragraph">
                  <wp:posOffset>12065</wp:posOffset>
                </wp:positionV>
                <wp:extent cx="6864350" cy="24765"/>
                <wp:effectExtent l="0" t="0" r="31750" b="32385"/>
                <wp:wrapNone/>
                <wp:docPr id="10" name="Straight Connector 10"/>
                <wp:cNvGraphicFramePr/>
                <a:graphic xmlns:a="http://schemas.openxmlformats.org/drawingml/2006/main">
                  <a:graphicData uri="http://schemas.microsoft.com/office/word/2010/wordprocessingShape">
                    <wps:wsp>
                      <wps:cNvCnPr/>
                      <wps:spPr>
                        <a:xfrm flipV="1">
                          <a:off x="0" y="0"/>
                          <a:ext cx="6863715" cy="2476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a="http://schemas.openxmlformats.org/drawingml/2006/main">
            <w:pict w14:anchorId="6B1F4E8E">
              <v:line id="Straight Connector 10"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4472c4 [3204]" strokeweight=".5pt" from="1pt,.95pt" to="541.5pt,2.9pt" w14:anchorId="2EE00C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">
                <v:stroke joinstyle="miter"/>
              </v:line>
            </w:pict>
          </mc:Fallback>
        </mc:AlternateContent>
      </w:r>
    </w:p>
    <w:p w14:paraId="643F59B7" w14:textId="77777777" w:rsidR="00915754" w:rsidRPr="00DA1B99" w:rsidRDefault="00915754" w:rsidP="00915754">
      <w:pPr>
        <w:rPr>
          <w:rFonts w:ascii="Garamond" w:hAnsi="Garamond"/>
          <w:b/>
          <w:bCs/>
        </w:rPr>
      </w:pPr>
      <w:r w:rsidRPr="00DA1B99">
        <w:rPr>
          <w:rFonts w:ascii="Garamond" w:hAnsi="Garamond"/>
          <w:b/>
          <w:color w:val="000000"/>
        </w:rPr>
        <w:t>Acknowledgement of Land and Sovereignty</w:t>
      </w:r>
      <w:r w:rsidRPr="00DA1B99">
        <w:rPr>
          <w:rFonts w:ascii="Garamond" w:hAnsi="Garamond"/>
          <w:color w:val="000000"/>
        </w:rPr>
        <w:t xml:space="preserve">: </w:t>
      </w:r>
      <w:r w:rsidRPr="00DA1B99">
        <w:rPr>
          <w:rFonts w:ascii="Garamond" w:hAnsi="Garamond"/>
        </w:rPr>
        <w:t xml:space="preserve">The University of Iowa is located on the homelands of the Ojibwe/Anishinaabe (Chippewa), </w:t>
      </w:r>
      <w:proofErr w:type="spellStart"/>
      <w:r w:rsidRPr="00DA1B99">
        <w:rPr>
          <w:rFonts w:ascii="Garamond" w:hAnsi="Garamond"/>
        </w:rPr>
        <w:t>Báxo</w:t>
      </w:r>
      <w:r w:rsidRPr="00DA1B99">
        <w:rPr>
          <w:rFonts w:ascii="Cambria" w:hAnsi="Cambria" w:cs="Cambria"/>
        </w:rPr>
        <w:t>ǰ</w:t>
      </w:r>
      <w:r w:rsidRPr="00DA1B99">
        <w:rPr>
          <w:rFonts w:ascii="Garamond" w:hAnsi="Garamond"/>
        </w:rPr>
        <w:t>e</w:t>
      </w:r>
      <w:proofErr w:type="spellEnd"/>
      <w:r w:rsidRPr="00DA1B99">
        <w:rPr>
          <w:rFonts w:ascii="Garamond" w:hAnsi="Garamond"/>
        </w:rPr>
        <w:t xml:space="preserve"> (Iowa), </w:t>
      </w:r>
      <w:proofErr w:type="spellStart"/>
      <w:r w:rsidRPr="00DA1B99">
        <w:rPr>
          <w:rFonts w:ascii="Garamond" w:hAnsi="Garamond"/>
        </w:rPr>
        <w:t>Kikapú</w:t>
      </w:r>
      <w:proofErr w:type="spellEnd"/>
      <w:r w:rsidRPr="00DA1B99">
        <w:rPr>
          <w:rFonts w:ascii="Garamond" w:hAnsi="Garamond"/>
        </w:rPr>
        <w:t xml:space="preserve"> (Kickapoo), </w:t>
      </w:r>
      <w:proofErr w:type="spellStart"/>
      <w:r w:rsidRPr="00DA1B99">
        <w:rPr>
          <w:rFonts w:ascii="Garamond" w:hAnsi="Garamond"/>
        </w:rPr>
        <w:t>Omāēqnomenēwak</w:t>
      </w:r>
      <w:proofErr w:type="spellEnd"/>
      <w:r w:rsidRPr="00DA1B99">
        <w:rPr>
          <w:rFonts w:ascii="Garamond" w:hAnsi="Garamond"/>
        </w:rPr>
        <w:t xml:space="preserve"> (Menominee), </w:t>
      </w:r>
      <w:proofErr w:type="spellStart"/>
      <w:r w:rsidRPr="00DA1B99">
        <w:rPr>
          <w:rFonts w:ascii="Garamond" w:hAnsi="Garamond"/>
        </w:rPr>
        <w:t>Myaamiaki</w:t>
      </w:r>
      <w:proofErr w:type="spellEnd"/>
      <w:r w:rsidRPr="00DA1B99">
        <w:rPr>
          <w:rFonts w:ascii="Garamond" w:hAnsi="Garamond"/>
        </w:rPr>
        <w:t xml:space="preserve"> (Miami), </w:t>
      </w:r>
      <w:proofErr w:type="spellStart"/>
      <w:r w:rsidRPr="00DA1B99">
        <w:rPr>
          <w:rFonts w:ascii="Garamond" w:hAnsi="Garamond"/>
        </w:rPr>
        <w:t>Nutachi</w:t>
      </w:r>
      <w:proofErr w:type="spellEnd"/>
      <w:r w:rsidRPr="00DA1B99">
        <w:rPr>
          <w:rFonts w:ascii="Garamond" w:hAnsi="Garamond"/>
        </w:rPr>
        <w:t xml:space="preserve"> (Missouri), </w:t>
      </w:r>
      <w:proofErr w:type="spellStart"/>
      <w:r w:rsidRPr="00DA1B99">
        <w:rPr>
          <w:rFonts w:ascii="Garamond" w:hAnsi="Garamond"/>
        </w:rPr>
        <w:t>Umo</w:t>
      </w:r>
      <w:proofErr w:type="spellEnd"/>
      <w:r w:rsidRPr="00DA1B99">
        <w:rPr>
          <w:rFonts w:ascii="Garamond" w:hAnsi="Garamond"/>
        </w:rPr>
        <w:t xml:space="preserve">ⁿhoⁿ (Omaha), </w:t>
      </w:r>
      <w:proofErr w:type="spellStart"/>
      <w:r w:rsidRPr="00DA1B99">
        <w:rPr>
          <w:rFonts w:ascii="Garamond" w:hAnsi="Garamond"/>
        </w:rPr>
        <w:t>Wahzhazhe</w:t>
      </w:r>
      <w:proofErr w:type="spellEnd"/>
      <w:r w:rsidRPr="00DA1B99">
        <w:rPr>
          <w:rFonts w:ascii="Garamond" w:hAnsi="Garamond"/>
        </w:rPr>
        <w:t xml:space="preserve"> (Osage), </w:t>
      </w:r>
      <w:proofErr w:type="spellStart"/>
      <w:r w:rsidRPr="00DA1B99">
        <w:rPr>
          <w:rFonts w:ascii="Garamond" w:hAnsi="Garamond"/>
        </w:rPr>
        <w:t>Jiwere</w:t>
      </w:r>
      <w:proofErr w:type="spellEnd"/>
      <w:r w:rsidRPr="00DA1B99">
        <w:rPr>
          <w:rFonts w:ascii="Garamond" w:hAnsi="Garamond"/>
        </w:rPr>
        <w:t xml:space="preserve"> (Otoe), </w:t>
      </w:r>
      <w:proofErr w:type="spellStart"/>
      <w:r w:rsidRPr="00DA1B99">
        <w:rPr>
          <w:rFonts w:ascii="Garamond" w:hAnsi="Garamond"/>
        </w:rPr>
        <w:t>Odawaa</w:t>
      </w:r>
      <w:proofErr w:type="spellEnd"/>
      <w:r w:rsidRPr="00DA1B99">
        <w:rPr>
          <w:rFonts w:ascii="Garamond" w:hAnsi="Garamond"/>
        </w:rPr>
        <w:t xml:space="preserve"> (Ottawa), </w:t>
      </w:r>
      <w:proofErr w:type="spellStart"/>
      <w:r w:rsidRPr="00DA1B99">
        <w:rPr>
          <w:rFonts w:ascii="Garamond" w:hAnsi="Garamond"/>
        </w:rPr>
        <w:t>Pá</w:t>
      </w:r>
      <w:proofErr w:type="spellEnd"/>
      <w:r w:rsidRPr="00DA1B99">
        <w:rPr>
          <w:rFonts w:ascii="Garamond" w:hAnsi="Garamond"/>
        </w:rPr>
        <w:t xml:space="preserve">ⁿka (Ponca), </w:t>
      </w:r>
      <w:proofErr w:type="spellStart"/>
      <w:r w:rsidRPr="00DA1B99">
        <w:rPr>
          <w:rFonts w:ascii="Garamond" w:hAnsi="Garamond"/>
        </w:rPr>
        <w:t>Bodéwadmi</w:t>
      </w:r>
      <w:proofErr w:type="spellEnd"/>
      <w:r w:rsidRPr="00DA1B99">
        <w:rPr>
          <w:rFonts w:ascii="Garamond" w:hAnsi="Garamond"/>
        </w:rPr>
        <w:t>/</w:t>
      </w:r>
      <w:proofErr w:type="spellStart"/>
      <w:r w:rsidRPr="00DA1B99">
        <w:rPr>
          <w:rFonts w:ascii="Garamond" w:hAnsi="Garamond"/>
        </w:rPr>
        <w:t>Neshnabé</w:t>
      </w:r>
      <w:proofErr w:type="spellEnd"/>
      <w:r w:rsidRPr="00DA1B99">
        <w:rPr>
          <w:rFonts w:ascii="Garamond" w:hAnsi="Garamond"/>
        </w:rPr>
        <w:t xml:space="preserve"> (Potawatomi), Meskwaki/</w:t>
      </w:r>
      <w:proofErr w:type="spellStart"/>
      <w:r w:rsidRPr="00DA1B99">
        <w:rPr>
          <w:rFonts w:ascii="Garamond" w:hAnsi="Garamond"/>
        </w:rPr>
        <w:t>Nemahahaki</w:t>
      </w:r>
      <w:proofErr w:type="spellEnd"/>
      <w:r w:rsidRPr="00DA1B99">
        <w:rPr>
          <w:rFonts w:ascii="Garamond" w:hAnsi="Garamond"/>
        </w:rPr>
        <w:t>/</w:t>
      </w:r>
      <w:proofErr w:type="spellStart"/>
      <w:r w:rsidRPr="00DA1B99">
        <w:rPr>
          <w:rFonts w:ascii="Garamond" w:hAnsi="Garamond"/>
        </w:rPr>
        <w:t>Sakiwaki</w:t>
      </w:r>
      <w:proofErr w:type="spellEnd"/>
      <w:r w:rsidRPr="00DA1B99">
        <w:rPr>
          <w:rFonts w:ascii="Garamond" w:hAnsi="Garamond"/>
        </w:rPr>
        <w:t xml:space="preserve"> (Sac and Fox), Dakota/Lakota/</w:t>
      </w:r>
      <w:proofErr w:type="spellStart"/>
      <w:r w:rsidRPr="00DA1B99">
        <w:rPr>
          <w:rFonts w:ascii="Garamond" w:hAnsi="Garamond"/>
        </w:rPr>
        <w:t>Nakoda</w:t>
      </w:r>
      <w:proofErr w:type="spellEnd"/>
      <w:r w:rsidRPr="00DA1B99">
        <w:rPr>
          <w:rFonts w:ascii="Garamond" w:hAnsi="Garamond"/>
        </w:rPr>
        <w:t xml:space="preserve"> (Sioux), </w:t>
      </w:r>
      <w:proofErr w:type="spellStart"/>
      <w:r w:rsidRPr="00DA1B99">
        <w:rPr>
          <w:rFonts w:ascii="Garamond" w:hAnsi="Garamond"/>
        </w:rPr>
        <w:t>Sahnish</w:t>
      </w:r>
      <w:proofErr w:type="spellEnd"/>
      <w:r w:rsidRPr="00DA1B99">
        <w:rPr>
          <w:rFonts w:ascii="Garamond" w:hAnsi="Garamond"/>
        </w:rPr>
        <w:t>/</w:t>
      </w:r>
      <w:proofErr w:type="spellStart"/>
      <w:r w:rsidRPr="00DA1B99">
        <w:rPr>
          <w:rFonts w:ascii="Garamond" w:hAnsi="Garamond"/>
        </w:rPr>
        <w:t>Nuxbaaga</w:t>
      </w:r>
      <w:proofErr w:type="spellEnd"/>
      <w:r w:rsidRPr="00DA1B99">
        <w:rPr>
          <w:rFonts w:ascii="Garamond" w:hAnsi="Garamond"/>
        </w:rPr>
        <w:t>/</w:t>
      </w:r>
      <w:proofErr w:type="spellStart"/>
      <w:r w:rsidRPr="00DA1B99">
        <w:rPr>
          <w:rFonts w:ascii="Garamond" w:hAnsi="Garamond"/>
        </w:rPr>
        <w:t>Nuweta</w:t>
      </w:r>
      <w:proofErr w:type="spellEnd"/>
      <w:r w:rsidRPr="00DA1B99">
        <w:rPr>
          <w:rFonts w:ascii="Garamond" w:hAnsi="Garamond"/>
        </w:rPr>
        <w:t xml:space="preserve"> (Three Affiliated Tribes) and Ho-Chunk (Winnebago) Nations. The following tribal nations, </w:t>
      </w:r>
      <w:proofErr w:type="spellStart"/>
      <w:r w:rsidRPr="00DA1B99">
        <w:rPr>
          <w:rFonts w:ascii="Garamond" w:hAnsi="Garamond"/>
        </w:rPr>
        <w:t>Umo</w:t>
      </w:r>
      <w:proofErr w:type="spellEnd"/>
      <w:r w:rsidRPr="00DA1B99">
        <w:rPr>
          <w:rFonts w:ascii="Garamond" w:hAnsi="Garamond"/>
        </w:rPr>
        <w:t xml:space="preserve">ⁿhoⁿ (Omaha Tribe of Nebraska and Iowa), </w:t>
      </w:r>
      <w:proofErr w:type="spellStart"/>
      <w:r w:rsidRPr="00DA1B99">
        <w:rPr>
          <w:rFonts w:ascii="Garamond" w:hAnsi="Garamond"/>
        </w:rPr>
        <w:t>Pá</w:t>
      </w:r>
      <w:proofErr w:type="spellEnd"/>
      <w:r w:rsidRPr="00DA1B99">
        <w:rPr>
          <w:rFonts w:ascii="Garamond" w:hAnsi="Garamond"/>
        </w:rPr>
        <w:t xml:space="preserve">ⁿka (Ponca Tribe of Nebraska), Meskwaki (Sac and Fox of the Mississippi in Iowa), and Ho-Chunk (Winnebago Tribe of Nebraska) Nations continue to thrive in the State of </w:t>
      </w:r>
      <w:proofErr w:type="gramStart"/>
      <w:r w:rsidRPr="00DA1B99">
        <w:rPr>
          <w:rFonts w:ascii="Garamond" w:hAnsi="Garamond"/>
        </w:rPr>
        <w:t>Iowa</w:t>
      </w:r>
      <w:proofErr w:type="gramEnd"/>
      <w:r w:rsidRPr="00DA1B99">
        <w:rPr>
          <w:rFonts w:ascii="Garamond" w:hAnsi="Garamond"/>
        </w:rPr>
        <w:t xml:space="preserve"> and we continue to acknowledge them. As an academic institution, the University of Iowa is located on lands stolen from the native peoples of Iowa. It is our responsibility to acknowledge the sovereignty and the traditional territories of these tribal nations, and the treaties that were used to remove these tribal nations, and the histories of dispossession that have allowed for the growth of this institution since 1847.</w:t>
      </w:r>
    </w:p>
    <w:p w14:paraId="6D61A7FB" w14:textId="77777777" w:rsidR="00915754" w:rsidRPr="00DA1B99" w:rsidRDefault="00915754" w:rsidP="00915754">
      <w:pPr>
        <w:rPr>
          <w:rFonts w:ascii="Garamond" w:hAnsi="Garamond"/>
          <w:b/>
          <w:bCs/>
        </w:rPr>
      </w:pPr>
    </w:p>
    <w:p w14:paraId="5676349B" w14:textId="3CA1492D" w:rsidR="00915754" w:rsidRPr="00DA1B99" w:rsidRDefault="00915754" w:rsidP="00915754">
      <w:pPr>
        <w:rPr>
          <w:rFonts w:ascii="Garamond" w:hAnsi="Garamond"/>
          <w:b/>
        </w:rPr>
      </w:pPr>
      <w:r w:rsidRPr="00DA1B99">
        <w:rPr>
          <w:rFonts w:ascii="Garamond" w:hAnsi="Garamond"/>
          <w:b/>
          <w:bCs/>
        </w:rPr>
        <w:t xml:space="preserve">Instructor’s Acknowledgments: </w:t>
      </w:r>
      <w:r w:rsidRPr="00DA1B99">
        <w:rPr>
          <w:rFonts w:ascii="Garamond" w:hAnsi="Garamond"/>
          <w:color w:val="000000"/>
        </w:rPr>
        <w:t>I want to acknowledge that we exist in turbulent times, and during these</w:t>
      </w:r>
      <w:r w:rsidR="00823E2E" w:rsidRPr="00DA1B99">
        <w:rPr>
          <w:rFonts w:ascii="Garamond" w:hAnsi="Garamond"/>
          <w:color w:val="000000"/>
        </w:rPr>
        <w:t xml:space="preserve"> trying times</w:t>
      </w:r>
      <w:r w:rsidRPr="00DA1B99">
        <w:rPr>
          <w:rFonts w:ascii="Garamond" w:hAnsi="Garamond"/>
          <w:color w:val="000000"/>
        </w:rPr>
        <w:t xml:space="preserve"> I will be as flexible as possible to meet your unique educational needs.</w:t>
      </w:r>
      <w:r w:rsidR="00823E2E" w:rsidRPr="00DA1B99">
        <w:rPr>
          <w:rFonts w:ascii="Garamond" w:hAnsi="Garamond"/>
          <w:color w:val="000000"/>
        </w:rPr>
        <w:t xml:space="preserve"> Please, do not hesitate to let me know how I might best foster and enable your success in this class</w:t>
      </w:r>
    </w:p>
    <w:p w14:paraId="0FCCF1DB" w14:textId="77777777" w:rsidR="00915754" w:rsidRPr="00DA1B99" w:rsidRDefault="00915754" w:rsidP="00915754">
      <w:pPr>
        <w:rPr>
          <w:rFonts w:ascii="Garamond" w:hAnsi="Garamond"/>
          <w:color w:val="000000"/>
        </w:rPr>
      </w:pPr>
    </w:p>
    <w:p w14:paraId="44672657" w14:textId="3F3DB04D" w:rsidR="00915754" w:rsidRPr="00DA1B99" w:rsidRDefault="00915754" w:rsidP="00915754">
      <w:pPr>
        <w:rPr>
          <w:rFonts w:ascii="Garamond" w:hAnsi="Garamond"/>
        </w:rPr>
      </w:pPr>
      <w:r w:rsidRPr="00DA1B99">
        <w:rPr>
          <w:rFonts w:ascii="Garamond" w:hAnsi="Garamond"/>
        </w:rPr>
        <w:t xml:space="preserve">We are attempting to build a diverse and inclusive learning community in this classroom and on this campus; that takes work. I am committed to doing that work, and I invite you to join me. Let’s learn and grow together. </w:t>
      </w:r>
      <w:proofErr w:type="gramStart"/>
      <w:r w:rsidRPr="00DA1B99">
        <w:rPr>
          <w:rFonts w:ascii="Garamond" w:hAnsi="Garamond"/>
        </w:rPr>
        <w:t>In order for</w:t>
      </w:r>
      <w:proofErr w:type="gramEnd"/>
      <w:r w:rsidRPr="00DA1B99">
        <w:rPr>
          <w:rFonts w:ascii="Garamond" w:hAnsi="Garamond"/>
        </w:rPr>
        <w:t xml:space="preserve"> our classroom to become an effective communal learning environment, it must be a safe space for all of its members. The classroom exists as a space in which ideas can be exchanged and critiqued, but that exchange requires a mutual respect. </w:t>
      </w:r>
      <w:proofErr w:type="gramStart"/>
      <w:r w:rsidRPr="00DA1B99">
        <w:rPr>
          <w:rFonts w:ascii="Garamond" w:hAnsi="Garamond"/>
        </w:rPr>
        <w:t>In order to</w:t>
      </w:r>
      <w:proofErr w:type="gramEnd"/>
      <w:r w:rsidRPr="00DA1B99">
        <w:rPr>
          <w:rFonts w:ascii="Garamond" w:hAnsi="Garamond"/>
        </w:rPr>
        <w:t xml:space="preserve"> facilitate the open exchange of ideas, as members of this class, we</w:t>
      </w:r>
      <w:r w:rsidR="00823E2E" w:rsidRPr="00DA1B99">
        <w:rPr>
          <w:rFonts w:ascii="Garamond" w:hAnsi="Garamond"/>
        </w:rPr>
        <w:t xml:space="preserve"> must</w:t>
      </w:r>
      <w:r w:rsidRPr="00DA1B99">
        <w:rPr>
          <w:rFonts w:ascii="Garamond" w:hAnsi="Garamond"/>
        </w:rPr>
        <w:t xml:space="preserve"> agree that we will not engage in derogatory language, writing, or expressions against any members of the class.</w:t>
      </w:r>
    </w:p>
    <w:p w14:paraId="4436B1E5" w14:textId="77777777" w:rsidR="00915754" w:rsidRPr="00DA1B99" w:rsidRDefault="00915754" w:rsidP="00915754">
      <w:pPr>
        <w:rPr>
          <w:rFonts w:ascii="Garamond" w:eastAsiaTheme="minorHAnsi" w:hAnsi="Garamond"/>
          <w:color w:val="000000"/>
        </w:rPr>
      </w:pPr>
    </w:p>
    <w:p w14:paraId="01537350" w14:textId="5690BAA2" w:rsidR="00915754" w:rsidRPr="00DA1B99" w:rsidRDefault="00915754" w:rsidP="00915754">
      <w:pPr>
        <w:rPr>
          <w:rFonts w:ascii="Garamond" w:hAnsi="Garamond"/>
          <w:color w:val="000000"/>
        </w:rPr>
      </w:pPr>
      <w:r w:rsidRPr="00DA1B99">
        <w:rPr>
          <w:rFonts w:ascii="Garamond" w:hAnsi="Garamond"/>
          <w:color w:val="000000"/>
        </w:rPr>
        <w:t>Finally, I want to acknowledge that you are bringing your own experiences and traumas to the classroom. At times you may need to step back from a discussion, to disengage, and take care of yourself. Please do so. If the readings prove to be too much for you emotionally, reach out, and we will figure out an alternative.</w:t>
      </w:r>
    </w:p>
    <w:p w14:paraId="0954BB76" w14:textId="12A852D8" w:rsidR="009A3CB6" w:rsidRPr="00DA1B99" w:rsidRDefault="009A3CB6" w:rsidP="00915754">
      <w:pPr>
        <w:rPr>
          <w:rFonts w:ascii="Garamond" w:hAnsi="Garamond"/>
          <w:color w:val="000000"/>
        </w:rPr>
      </w:pPr>
    </w:p>
    <w:p w14:paraId="74727327" w14:textId="1A30C6EC" w:rsidR="00247574" w:rsidRPr="00DA1B99" w:rsidRDefault="00247574" w:rsidP="00247574">
      <w:pPr>
        <w:rPr>
          <w:rFonts w:ascii="Garamond" w:hAnsi="Garamond"/>
        </w:rPr>
      </w:pPr>
      <w:r w:rsidRPr="00DA1B99">
        <w:rPr>
          <w:rStyle w:val="Emphasis"/>
          <w:rFonts w:ascii="Garamond" w:hAnsi="Garamond"/>
          <w:b/>
          <w:bCs/>
          <w:i w:val="0"/>
          <w:iCs w:val="0"/>
          <w:color w:val="000000"/>
        </w:rPr>
        <w:lastRenderedPageBreak/>
        <w:t>COVID Policies:</w:t>
      </w:r>
      <w:r w:rsidRPr="00DA1B99">
        <w:rPr>
          <w:rStyle w:val="Emphasis"/>
          <w:rFonts w:ascii="Garamond" w:hAnsi="Garamond"/>
          <w:i w:val="0"/>
          <w:iCs w:val="0"/>
          <w:color w:val="000000"/>
        </w:rPr>
        <w:t xml:space="preserve"> </w:t>
      </w:r>
      <w:r w:rsidRPr="00DA1B99">
        <w:rPr>
          <w:rStyle w:val="Emphasis"/>
          <w:rFonts w:ascii="Garamond" w:hAnsi="Garamond"/>
          <w:color w:val="000000"/>
        </w:rPr>
        <w:t>The University of Iowa strongly encourages students, faculty, and staff to be vaccinated against COVID-19.  The university also encourages students, faculty, and staff to wear a face mask while on campus,</w:t>
      </w:r>
      <w:r w:rsidRPr="00DA1B99">
        <w:rPr>
          <w:rFonts w:ascii="Garamond" w:hAnsi="Garamond"/>
          <w:color w:val="000000"/>
        </w:rPr>
        <w:t> </w:t>
      </w:r>
      <w:r w:rsidRPr="00DA1B99">
        <w:rPr>
          <w:rStyle w:val="Emphasis"/>
          <w:rFonts w:ascii="Garamond" w:hAnsi="Garamond"/>
          <w:color w:val="000000"/>
        </w:rPr>
        <w:t xml:space="preserve">and strongly encourages the use of face masks in all classroom settings and during in-person office hours. </w:t>
      </w:r>
    </w:p>
    <w:p w14:paraId="234948DD" w14:textId="77777777" w:rsidR="00247574" w:rsidRPr="00DA1B99" w:rsidRDefault="00247574" w:rsidP="009A3CB6">
      <w:pPr>
        <w:rPr>
          <w:rFonts w:ascii="Garamond" w:hAnsi="Garamond"/>
          <w:b/>
          <w:bCs/>
        </w:rPr>
      </w:pPr>
    </w:p>
    <w:p w14:paraId="0009CEBF" w14:textId="5A5FABA9" w:rsidR="009A3CB6" w:rsidRPr="00DA1B99" w:rsidRDefault="009A3CB6" w:rsidP="009A3CB6">
      <w:pPr>
        <w:rPr>
          <w:rFonts w:ascii="Garamond" w:hAnsi="Garamond"/>
        </w:rPr>
      </w:pPr>
      <w:r w:rsidRPr="00DA1B99">
        <w:rPr>
          <w:rFonts w:ascii="Garamond" w:hAnsi="Garamond"/>
          <w:b/>
          <w:bCs/>
        </w:rPr>
        <w:t>Technology:</w:t>
      </w:r>
      <w:r w:rsidRPr="00DA1B99">
        <w:rPr>
          <w:rFonts w:ascii="Garamond" w:hAnsi="Garamond"/>
        </w:rPr>
        <w:t xml:space="preserve"> Devices can provide our classroom community with many opportunities to expand our base of knowledge, and I do not want to limit those opportunities. Technology will be incorporated into numerous assignments and activities, so I will allow devices to be present in the classroom. This policy requires appropriate usage of technology, however, and I reserve the right to change said policy if it becomes a barrier to creating a positive collaborative environment</w:t>
      </w:r>
      <w:r w:rsidR="00D54C2D" w:rsidRPr="00DA1B99">
        <w:rPr>
          <w:rFonts w:ascii="Garamond" w:hAnsi="Garamond"/>
        </w:rPr>
        <w:t xml:space="preserve">. </w:t>
      </w:r>
      <w:r w:rsidRPr="00DA1B99">
        <w:rPr>
          <w:rFonts w:ascii="Garamond" w:hAnsi="Garamond"/>
        </w:rPr>
        <w:t xml:space="preserve">Use your technology with respect for your peers, me, and your own time. My policy in this class follows that order. Don’t use your devices to disrupt your peers. Do seek the information you need to add to our discussions. Don’t swipe through Tinder while I share interesting ideas. Do use your phone to look up a word you are unfamiliar with. </w:t>
      </w:r>
    </w:p>
    <w:p w14:paraId="134D2DF6" w14:textId="77777777" w:rsidR="009A3CB6" w:rsidRPr="00DA1B99" w:rsidRDefault="009A3CB6" w:rsidP="009A3CB6">
      <w:pPr>
        <w:rPr>
          <w:rFonts w:ascii="Garamond" w:hAnsi="Garamond"/>
          <w:b/>
        </w:rPr>
      </w:pPr>
    </w:p>
    <w:p w14:paraId="12E8EF2B" w14:textId="0556429B" w:rsidR="009A3CB6" w:rsidRPr="00DA1B99" w:rsidRDefault="009A3CB6" w:rsidP="009A3CB6">
      <w:pPr>
        <w:rPr>
          <w:rFonts w:ascii="Garamond" w:hAnsi="Garamond"/>
        </w:rPr>
      </w:pPr>
      <w:r w:rsidRPr="00DA1B99">
        <w:rPr>
          <w:rFonts w:ascii="Garamond" w:hAnsi="Garamond"/>
          <w:b/>
          <w:bCs/>
        </w:rPr>
        <w:t>Walk-in Hours</w:t>
      </w:r>
      <w:r w:rsidR="00BE11C5" w:rsidRPr="00DA1B99">
        <w:rPr>
          <w:rFonts w:ascii="Garamond" w:hAnsi="Garamond"/>
          <w:b/>
          <w:bCs/>
        </w:rPr>
        <w:t>/</w:t>
      </w:r>
      <w:r w:rsidRPr="00DA1B99">
        <w:rPr>
          <w:rFonts w:ascii="Garamond" w:hAnsi="Garamond"/>
          <w:b/>
          <w:bCs/>
        </w:rPr>
        <w:t>Office Hours:</w:t>
      </w:r>
      <w:r w:rsidRPr="00DA1B99">
        <w:rPr>
          <w:rFonts w:ascii="Garamond" w:hAnsi="Garamond"/>
        </w:rPr>
        <w:t xml:space="preserve"> I am available to meet with you for three hours every week, </w:t>
      </w:r>
      <w:r w:rsidR="00BE11C5" w:rsidRPr="00DA1B99">
        <w:rPr>
          <w:rFonts w:ascii="Garamond" w:hAnsi="Garamond"/>
        </w:rPr>
        <w:t>1-3pm on Mondays, and from 5-6PM on Wednesdays</w:t>
      </w:r>
      <w:r w:rsidRPr="00DA1B99">
        <w:rPr>
          <w:rFonts w:ascii="Garamond" w:hAnsi="Garamond"/>
        </w:rPr>
        <w:t xml:space="preserve">. My office </w:t>
      </w:r>
      <w:proofErr w:type="gramStart"/>
      <w:r w:rsidRPr="00DA1B99">
        <w:rPr>
          <w:rFonts w:ascii="Garamond" w:hAnsi="Garamond"/>
        </w:rPr>
        <w:t>is located in</w:t>
      </w:r>
      <w:proofErr w:type="gramEnd"/>
      <w:r w:rsidRPr="00DA1B99">
        <w:rPr>
          <w:rFonts w:ascii="Garamond" w:hAnsi="Garamond"/>
        </w:rPr>
        <w:t xml:space="preserve"> room </w:t>
      </w:r>
      <w:r w:rsidR="00BE11C5" w:rsidRPr="00DA1B99">
        <w:rPr>
          <w:rFonts w:ascii="Garamond" w:hAnsi="Garamond"/>
        </w:rPr>
        <w:t>70</w:t>
      </w:r>
      <w:r w:rsidRPr="00DA1B99">
        <w:rPr>
          <w:rFonts w:ascii="Garamond" w:hAnsi="Garamond"/>
        </w:rPr>
        <w:t>EPB</w:t>
      </w:r>
      <w:r w:rsidR="00BE11C5" w:rsidRPr="00DA1B99">
        <w:rPr>
          <w:rFonts w:ascii="Garamond" w:hAnsi="Garamond"/>
        </w:rPr>
        <w:t>, however I will be holding virtual office hours this semester, so please email me to set up an appointment</w:t>
      </w:r>
      <w:r w:rsidR="2067874E" w:rsidRPr="00DA1B99">
        <w:rPr>
          <w:rFonts w:ascii="Garamond" w:hAnsi="Garamond"/>
        </w:rPr>
        <w:t xml:space="preserve"> or use the Calendly link on ICON.</w:t>
      </w:r>
      <w:r w:rsidR="00BE11C5" w:rsidRPr="00DA1B99">
        <w:rPr>
          <w:rFonts w:ascii="Garamond" w:hAnsi="Garamond"/>
        </w:rPr>
        <w:t xml:space="preserve"> </w:t>
      </w:r>
    </w:p>
    <w:p w14:paraId="0D2BF99E" w14:textId="77777777" w:rsidR="009A3CB6" w:rsidRPr="00DA1B99" w:rsidRDefault="009A3CB6" w:rsidP="009A3CB6">
      <w:pPr>
        <w:rPr>
          <w:rFonts w:ascii="Garamond" w:hAnsi="Garamond"/>
        </w:rPr>
      </w:pPr>
    </w:p>
    <w:p w14:paraId="6B13DE22" w14:textId="77777777" w:rsidR="009A3CB6" w:rsidRPr="00DA1B99" w:rsidRDefault="009A3CB6" w:rsidP="009A3CB6">
      <w:pPr>
        <w:rPr>
          <w:rFonts w:ascii="Garamond" w:hAnsi="Garamond"/>
        </w:rPr>
      </w:pPr>
      <w:r w:rsidRPr="00DA1B99">
        <w:rPr>
          <w:rFonts w:ascii="Garamond" w:hAnsi="Garamond"/>
          <w:b/>
          <w:bCs/>
        </w:rPr>
        <w:t>Contact</w:t>
      </w:r>
      <w:r w:rsidRPr="00DA1B99">
        <w:rPr>
          <w:rFonts w:ascii="Garamond" w:hAnsi="Garamond"/>
        </w:rPr>
        <w:t xml:space="preserve">: The best, and preferably only, way to contact me is via email at philip-zaborowski@uiowa.edu. I will not respond to social media, chat apps, Xbox Live/PSN, telegrams, personal letters, phone calls, or home visits. Please only email me from the email address provided to you by the University of Iowa. I expect any e-mail correspondence to include a formal greeting and closing, with proper grammar and sentence structure throughout. Warning: If your question can be answered by looking at the syllabus, my response will simply direct you to the syllabus. </w:t>
      </w:r>
    </w:p>
    <w:p w14:paraId="5E7EEC0D" w14:textId="77777777" w:rsidR="009A3CB6" w:rsidRPr="00DA1B99" w:rsidRDefault="009A3CB6" w:rsidP="00915754">
      <w:pPr>
        <w:rPr>
          <w:rFonts w:ascii="Garamond" w:hAnsi="Garamond"/>
          <w:b/>
          <w:bCs/>
        </w:rPr>
      </w:pPr>
    </w:p>
    <w:p w14:paraId="30AC1AA4" w14:textId="77777777" w:rsidR="00E7750A" w:rsidRPr="00DA1B99" w:rsidRDefault="00E7750A" w:rsidP="00E7750A">
      <w:pPr>
        <w:rPr>
          <w:rFonts w:ascii="Garamond" w:hAnsi="Garamond"/>
          <w:sz w:val="20"/>
          <w:szCs w:val="20"/>
        </w:rPr>
      </w:pPr>
    </w:p>
    <w:p w14:paraId="5586D9F2" w14:textId="35969358" w:rsidR="00E7750A" w:rsidRPr="00DA1B99" w:rsidRDefault="00823E2E" w:rsidP="00E7750A">
      <w:pPr>
        <w:rPr>
          <w:rFonts w:ascii="Garamond" w:hAnsi="Garamond"/>
          <w:b/>
          <w:bCs/>
          <w:sz w:val="28"/>
          <w:szCs w:val="28"/>
        </w:rPr>
      </w:pPr>
      <w:r w:rsidRPr="00DA1B99">
        <w:rPr>
          <w:rFonts w:ascii="Garamond" w:hAnsi="Garamond"/>
          <w:b/>
          <w:bCs/>
          <w:sz w:val="28"/>
          <w:szCs w:val="28"/>
        </w:rPr>
        <w:t>|</w:t>
      </w:r>
      <w:r w:rsidR="00E7750A" w:rsidRPr="00DA1B99">
        <w:rPr>
          <w:rFonts w:ascii="Garamond" w:hAnsi="Garamond"/>
          <w:b/>
          <w:bCs/>
          <w:sz w:val="28"/>
          <w:szCs w:val="28"/>
        </w:rPr>
        <w:t>List of all required texts</w:t>
      </w:r>
      <w:r w:rsidRPr="00DA1B99">
        <w:rPr>
          <w:rFonts w:ascii="Garamond" w:hAnsi="Garamond"/>
          <w:b/>
          <w:bCs/>
          <w:sz w:val="28"/>
          <w:szCs w:val="28"/>
        </w:rPr>
        <w:t>|</w:t>
      </w:r>
      <w:r w:rsidR="00E7750A" w:rsidRPr="00DA1B99">
        <w:rPr>
          <w:rFonts w:ascii="Garamond" w:hAnsi="Garamond"/>
          <w:b/>
          <w:bCs/>
          <w:sz w:val="28"/>
          <w:szCs w:val="28"/>
        </w:rPr>
        <w:t xml:space="preserve"> </w:t>
      </w:r>
    </w:p>
    <w:p w14:paraId="3DC99669" w14:textId="63ED450F" w:rsidR="00217147" w:rsidRPr="00217147" w:rsidRDefault="00217147" w:rsidP="00217147">
      <w:pPr>
        <w:numPr>
          <w:ilvl w:val="0"/>
          <w:numId w:val="9"/>
        </w:numPr>
        <w:shd w:val="clear" w:color="auto" w:fill="FFFFFF"/>
        <w:spacing w:before="100" w:beforeAutospacing="1" w:after="100" w:afterAutospacing="1"/>
        <w:rPr>
          <w:rFonts w:ascii="Garamond" w:hAnsi="Garamond"/>
          <w:color w:val="555555"/>
        </w:rPr>
      </w:pPr>
      <w:r w:rsidRPr="00217147">
        <w:rPr>
          <w:rStyle w:val="Strong"/>
          <w:rFonts w:ascii="Garamond" w:hAnsi="Garamond"/>
          <w:i/>
          <w:iCs/>
          <w:color w:val="555555"/>
        </w:rPr>
        <w:t>The Tempest</w:t>
      </w:r>
      <w:r w:rsidRPr="00217147">
        <w:rPr>
          <w:rStyle w:val="Strong"/>
          <w:rFonts w:ascii="Garamond" w:hAnsi="Garamond"/>
          <w:color w:val="555555"/>
        </w:rPr>
        <w:t xml:space="preserve"> </w:t>
      </w:r>
      <w:r>
        <w:rPr>
          <w:rStyle w:val="Strong"/>
          <w:rFonts w:ascii="Garamond" w:hAnsi="Garamond"/>
          <w:color w:val="555555"/>
        </w:rPr>
        <w:t>(</w:t>
      </w:r>
      <w:r w:rsidRPr="00217147">
        <w:rPr>
          <w:rStyle w:val="Strong"/>
          <w:rFonts w:ascii="Garamond" w:hAnsi="Garamond"/>
          <w:color w:val="555555"/>
        </w:rPr>
        <w:t>A</w:t>
      </w:r>
      <w:r>
        <w:rPr>
          <w:rStyle w:val="Strong"/>
          <w:rFonts w:ascii="Garamond" w:hAnsi="Garamond"/>
          <w:color w:val="555555"/>
        </w:rPr>
        <w:t>rden Edition)</w:t>
      </w:r>
      <w:r w:rsidRPr="00217147">
        <w:rPr>
          <w:rFonts w:ascii="Garamond" w:hAnsi="Garamond"/>
          <w:color w:val="555555"/>
        </w:rPr>
        <w:t> Required</w:t>
      </w:r>
      <w:r w:rsidRPr="00217147">
        <w:rPr>
          <w:rFonts w:ascii="Garamond" w:hAnsi="Garamond"/>
          <w:color w:val="555555"/>
        </w:rPr>
        <w:br/>
        <w:t>ISBN: 9780174434788</w:t>
      </w:r>
      <w:r w:rsidRPr="00217147">
        <w:rPr>
          <w:rFonts w:ascii="Garamond" w:hAnsi="Garamond"/>
          <w:color w:val="555555"/>
        </w:rPr>
        <w:br/>
        <w:t>Author: Shakespeare</w:t>
      </w:r>
      <w:r w:rsidRPr="00217147">
        <w:rPr>
          <w:rFonts w:ascii="Garamond" w:hAnsi="Garamond"/>
          <w:color w:val="555555"/>
        </w:rPr>
        <w:br/>
        <w:t>Publisher: Cengage Learning</w:t>
      </w:r>
    </w:p>
    <w:p w14:paraId="799BFC87" w14:textId="4B43B682" w:rsidR="00217147" w:rsidRPr="00217147" w:rsidRDefault="00217147" w:rsidP="00217147">
      <w:pPr>
        <w:numPr>
          <w:ilvl w:val="0"/>
          <w:numId w:val="9"/>
        </w:numPr>
        <w:shd w:val="clear" w:color="auto" w:fill="FFFFFF"/>
        <w:spacing w:before="100" w:beforeAutospacing="1" w:after="100" w:afterAutospacing="1"/>
        <w:rPr>
          <w:rFonts w:ascii="Garamond" w:hAnsi="Garamond"/>
          <w:color w:val="555555"/>
        </w:rPr>
      </w:pPr>
      <w:r w:rsidRPr="00217147">
        <w:rPr>
          <w:rStyle w:val="Strong"/>
          <w:rFonts w:ascii="Garamond" w:hAnsi="Garamond"/>
          <w:i/>
          <w:iCs/>
          <w:color w:val="555555"/>
        </w:rPr>
        <w:t>Zone One</w:t>
      </w:r>
      <w:r w:rsidRPr="00217147">
        <w:rPr>
          <w:rFonts w:ascii="Garamond" w:hAnsi="Garamond"/>
          <w:color w:val="555555"/>
        </w:rPr>
        <w:t> Required</w:t>
      </w:r>
      <w:r w:rsidRPr="00217147">
        <w:rPr>
          <w:rFonts w:ascii="Garamond" w:hAnsi="Garamond"/>
          <w:color w:val="555555"/>
        </w:rPr>
        <w:br/>
        <w:t>ISBN: 9780307455178</w:t>
      </w:r>
      <w:r w:rsidRPr="00217147">
        <w:rPr>
          <w:rFonts w:ascii="Garamond" w:hAnsi="Garamond"/>
          <w:color w:val="555555"/>
        </w:rPr>
        <w:br/>
        <w:t>Author: Whitehead</w:t>
      </w:r>
      <w:r w:rsidRPr="00217147">
        <w:rPr>
          <w:rFonts w:ascii="Garamond" w:hAnsi="Garamond"/>
          <w:color w:val="555555"/>
        </w:rPr>
        <w:br/>
        <w:t>Publisher: Knopf Doubleday Publishing Group ©2011</w:t>
      </w:r>
    </w:p>
    <w:p w14:paraId="7033C4B2" w14:textId="23E56E7A" w:rsidR="00217147" w:rsidRPr="00217147" w:rsidRDefault="00217147" w:rsidP="00217147">
      <w:pPr>
        <w:numPr>
          <w:ilvl w:val="0"/>
          <w:numId w:val="9"/>
        </w:numPr>
        <w:shd w:val="clear" w:color="auto" w:fill="FFFFFF"/>
        <w:spacing w:before="100" w:beforeAutospacing="1" w:after="100" w:afterAutospacing="1"/>
        <w:rPr>
          <w:rFonts w:ascii="Garamond" w:hAnsi="Garamond"/>
          <w:color w:val="555555"/>
        </w:rPr>
      </w:pPr>
      <w:r w:rsidRPr="00217147">
        <w:rPr>
          <w:rStyle w:val="Strong"/>
          <w:rFonts w:ascii="Garamond" w:hAnsi="Garamond"/>
          <w:i/>
          <w:iCs/>
          <w:color w:val="555555"/>
        </w:rPr>
        <w:t>Sandman V.1: Preludes &amp; Nocturnes (V1) (edition: 2nd)</w:t>
      </w:r>
      <w:r w:rsidRPr="00217147">
        <w:rPr>
          <w:rFonts w:ascii="Garamond" w:hAnsi="Garamond"/>
          <w:color w:val="555555"/>
        </w:rPr>
        <w:t> Required</w:t>
      </w:r>
      <w:r w:rsidRPr="00217147">
        <w:rPr>
          <w:rFonts w:ascii="Garamond" w:hAnsi="Garamond"/>
          <w:color w:val="555555"/>
        </w:rPr>
        <w:br/>
        <w:t>ISBN: 9781401225759</w:t>
      </w:r>
      <w:r w:rsidRPr="00217147">
        <w:rPr>
          <w:rFonts w:ascii="Garamond" w:hAnsi="Garamond"/>
          <w:color w:val="555555"/>
        </w:rPr>
        <w:br/>
        <w:t xml:space="preserve">Author: </w:t>
      </w:r>
      <w:proofErr w:type="spellStart"/>
      <w:r w:rsidRPr="00217147">
        <w:rPr>
          <w:rFonts w:ascii="Garamond" w:hAnsi="Garamond"/>
          <w:color w:val="555555"/>
        </w:rPr>
        <w:t>Gaiman</w:t>
      </w:r>
      <w:proofErr w:type="spellEnd"/>
      <w:r w:rsidRPr="00217147">
        <w:rPr>
          <w:rFonts w:ascii="Garamond" w:hAnsi="Garamond"/>
          <w:color w:val="555555"/>
        </w:rPr>
        <w:br/>
        <w:t>Publisher: DC Comics ©2010</w:t>
      </w:r>
    </w:p>
    <w:p w14:paraId="0D0DD209" w14:textId="345DD5E2" w:rsidR="00217147" w:rsidRPr="00217147" w:rsidRDefault="00217147" w:rsidP="00217147">
      <w:pPr>
        <w:numPr>
          <w:ilvl w:val="0"/>
          <w:numId w:val="9"/>
        </w:numPr>
        <w:shd w:val="clear" w:color="auto" w:fill="FFFFFF"/>
        <w:spacing w:before="100" w:beforeAutospacing="1" w:after="100" w:afterAutospacing="1"/>
        <w:rPr>
          <w:rFonts w:ascii="Garamond" w:hAnsi="Garamond"/>
          <w:color w:val="555555"/>
        </w:rPr>
      </w:pPr>
      <w:r w:rsidRPr="00217147">
        <w:rPr>
          <w:rStyle w:val="Strong"/>
          <w:rFonts w:ascii="Garamond" w:hAnsi="Garamond"/>
          <w:i/>
          <w:iCs/>
          <w:color w:val="555555"/>
        </w:rPr>
        <w:t>Frankenstein (edition: 2nd</w:t>
      </w:r>
      <w:r w:rsidRPr="00217147">
        <w:rPr>
          <w:rStyle w:val="Strong"/>
          <w:rFonts w:ascii="Garamond" w:hAnsi="Garamond"/>
          <w:color w:val="555555"/>
        </w:rPr>
        <w:t>)</w:t>
      </w:r>
      <w:r w:rsidRPr="00217147">
        <w:rPr>
          <w:rFonts w:ascii="Garamond" w:hAnsi="Garamond"/>
          <w:color w:val="555555"/>
        </w:rPr>
        <w:t> Required</w:t>
      </w:r>
      <w:r w:rsidRPr="00217147">
        <w:rPr>
          <w:rFonts w:ascii="Garamond" w:hAnsi="Garamond"/>
          <w:color w:val="555555"/>
        </w:rPr>
        <w:br/>
        <w:t>ISBN: 9781551113081</w:t>
      </w:r>
      <w:r w:rsidRPr="00217147">
        <w:rPr>
          <w:rFonts w:ascii="Garamond" w:hAnsi="Garamond"/>
          <w:color w:val="555555"/>
        </w:rPr>
        <w:br/>
        <w:t>Author: Shelley</w:t>
      </w:r>
      <w:r w:rsidRPr="00217147">
        <w:rPr>
          <w:rFonts w:ascii="Garamond" w:hAnsi="Garamond"/>
          <w:color w:val="555555"/>
        </w:rPr>
        <w:br/>
        <w:t>Publisher: Broadview Press ©1999</w:t>
      </w:r>
    </w:p>
    <w:p w14:paraId="6C9F6BA3" w14:textId="23093CB0" w:rsidR="00823E2E" w:rsidRPr="00DA1B99" w:rsidRDefault="00823E2E" w:rsidP="00823E2E">
      <w:pPr>
        <w:rPr>
          <w:rFonts w:ascii="Garamond" w:hAnsi="Garamond"/>
        </w:rPr>
      </w:pPr>
      <w:r w:rsidRPr="00DA1B99">
        <w:rPr>
          <w:rFonts w:ascii="Garamond" w:hAnsi="Garamond"/>
          <w:color w:val="555555"/>
          <w:shd w:val="clear" w:color="auto" w:fill="FFFFFF"/>
        </w:rPr>
        <w:t>All textbooks are available at the Iowa Hawk Shop.</w:t>
      </w:r>
    </w:p>
    <w:p w14:paraId="75663EC7" w14:textId="0D4568E4" w:rsidR="00802EE3" w:rsidRPr="00DA1B99" w:rsidRDefault="00802EE3" w:rsidP="00E7750A">
      <w:pPr>
        <w:rPr>
          <w:rFonts w:ascii="Garamond" w:hAnsi="Garamond"/>
          <w:sz w:val="20"/>
          <w:szCs w:val="20"/>
        </w:rPr>
      </w:pPr>
    </w:p>
    <w:p w14:paraId="316406FC" w14:textId="77777777" w:rsidR="00E7750A" w:rsidRPr="00DA1B99" w:rsidRDefault="00E7750A" w:rsidP="00E7750A">
      <w:pPr>
        <w:rPr>
          <w:rFonts w:ascii="Garamond" w:hAnsi="Garamond"/>
          <w:sz w:val="20"/>
          <w:szCs w:val="20"/>
        </w:rPr>
      </w:pPr>
    </w:p>
    <w:p w14:paraId="656CC4DD" w14:textId="13C360AE" w:rsidR="00E7750A" w:rsidRPr="00DA1B99" w:rsidRDefault="00247574" w:rsidP="00E7750A">
      <w:pPr>
        <w:rPr>
          <w:rFonts w:ascii="Garamond" w:hAnsi="Garamond"/>
          <w:sz w:val="28"/>
          <w:szCs w:val="28"/>
        </w:rPr>
      </w:pPr>
      <w:r w:rsidRPr="00DA1B99">
        <w:rPr>
          <w:rFonts w:ascii="Garamond" w:hAnsi="Garamond" w:cs="Arial"/>
          <w:b/>
          <w:bCs/>
          <w:color w:val="000000"/>
          <w:sz w:val="28"/>
          <w:szCs w:val="28"/>
        </w:rPr>
        <w:t>|</w:t>
      </w:r>
      <w:r w:rsidR="00E7750A" w:rsidRPr="00DA1B99">
        <w:rPr>
          <w:rFonts w:ascii="Garamond" w:hAnsi="Garamond" w:cs="Arial"/>
          <w:b/>
          <w:bCs/>
          <w:color w:val="000000"/>
          <w:sz w:val="28"/>
          <w:szCs w:val="28"/>
        </w:rPr>
        <w:t>Other required materials</w:t>
      </w:r>
      <w:r w:rsidRPr="00DA1B99">
        <w:rPr>
          <w:rFonts w:ascii="Garamond" w:hAnsi="Garamond" w:cs="Arial"/>
          <w:b/>
          <w:bCs/>
          <w:color w:val="000000"/>
          <w:sz w:val="28"/>
          <w:szCs w:val="28"/>
        </w:rPr>
        <w:t>|</w:t>
      </w:r>
    </w:p>
    <w:p w14:paraId="30411469" w14:textId="10BE3022" w:rsidR="0061566E" w:rsidRPr="00DA1B99" w:rsidRDefault="0061566E" w:rsidP="00E7750A">
      <w:pPr>
        <w:rPr>
          <w:rFonts w:ascii="Garamond" w:hAnsi="Garamond" w:cs="Arial"/>
          <w:color w:val="000000" w:themeColor="text1"/>
        </w:rPr>
      </w:pPr>
      <w:r w:rsidRPr="00DA1B99">
        <w:rPr>
          <w:rFonts w:ascii="Garamond" w:hAnsi="Garamond" w:cs="Arial"/>
          <w:color w:val="000000" w:themeColor="text1"/>
        </w:rPr>
        <w:t xml:space="preserve">All other texts will be posted to the ICON site. Students are encouraged to print a hard copy of the assigned </w:t>
      </w:r>
      <w:proofErr w:type="gramStart"/>
      <w:r w:rsidRPr="00DA1B99">
        <w:rPr>
          <w:rFonts w:ascii="Garamond" w:hAnsi="Garamond" w:cs="Arial"/>
          <w:color w:val="000000" w:themeColor="text1"/>
        </w:rPr>
        <w:t>readings, or</w:t>
      </w:r>
      <w:proofErr w:type="gramEnd"/>
      <w:r w:rsidRPr="00DA1B99">
        <w:rPr>
          <w:rFonts w:ascii="Garamond" w:hAnsi="Garamond" w:cs="Arial"/>
          <w:color w:val="000000" w:themeColor="text1"/>
        </w:rPr>
        <w:t xml:space="preserve"> use a program which will allow them to annotate the readings. Students should come to class with some means for taking </w:t>
      </w:r>
      <w:proofErr w:type="gramStart"/>
      <w:r w:rsidRPr="00DA1B99">
        <w:rPr>
          <w:rFonts w:ascii="Garamond" w:hAnsi="Garamond" w:cs="Arial"/>
          <w:color w:val="000000" w:themeColor="text1"/>
        </w:rPr>
        <w:t>notes, and</w:t>
      </w:r>
      <w:proofErr w:type="gramEnd"/>
      <w:r w:rsidRPr="00DA1B99">
        <w:rPr>
          <w:rFonts w:ascii="Garamond" w:hAnsi="Garamond" w:cs="Arial"/>
          <w:color w:val="000000" w:themeColor="text1"/>
        </w:rPr>
        <w:t xml:space="preserve"> will be required to rent one movie (although I will also try to arrange a group screening, if possible).</w:t>
      </w:r>
    </w:p>
    <w:p w14:paraId="6B492FB0" w14:textId="77777777" w:rsidR="0061566E" w:rsidRPr="00DA1B99" w:rsidRDefault="0061566E" w:rsidP="00E7750A">
      <w:pPr>
        <w:rPr>
          <w:rFonts w:ascii="Garamond" w:hAnsi="Garamond"/>
          <w:sz w:val="20"/>
          <w:szCs w:val="20"/>
        </w:rPr>
      </w:pPr>
    </w:p>
    <w:p w14:paraId="77DC4AE4" w14:textId="449C8CCB" w:rsidR="00E7750A" w:rsidRPr="00DA1B99" w:rsidRDefault="00247574" w:rsidP="00E7750A">
      <w:pPr>
        <w:rPr>
          <w:rFonts w:ascii="Garamond" w:hAnsi="Garamond" w:cs="Arial"/>
          <w:b/>
          <w:bCs/>
          <w:color w:val="000000"/>
          <w:sz w:val="28"/>
          <w:szCs w:val="28"/>
        </w:rPr>
      </w:pPr>
      <w:r w:rsidRPr="00DA1B99">
        <w:rPr>
          <w:rFonts w:ascii="Garamond" w:hAnsi="Garamond" w:cs="Arial"/>
          <w:b/>
          <w:bCs/>
          <w:color w:val="000000"/>
          <w:sz w:val="28"/>
          <w:szCs w:val="28"/>
        </w:rPr>
        <w:t>|</w:t>
      </w:r>
      <w:r w:rsidR="00E7750A" w:rsidRPr="00DA1B99">
        <w:rPr>
          <w:rFonts w:ascii="Garamond" w:hAnsi="Garamond" w:cs="Arial"/>
          <w:b/>
          <w:bCs/>
          <w:color w:val="000000"/>
          <w:sz w:val="28"/>
          <w:szCs w:val="28"/>
        </w:rPr>
        <w:t>Grading policies</w:t>
      </w:r>
      <w:r w:rsidRPr="00DA1B99">
        <w:rPr>
          <w:rFonts w:ascii="Garamond" w:hAnsi="Garamond" w:cs="Arial"/>
          <w:b/>
          <w:bCs/>
          <w:color w:val="000000"/>
          <w:sz w:val="28"/>
          <w:szCs w:val="28"/>
        </w:rPr>
        <w:t>|</w:t>
      </w:r>
    </w:p>
    <w:p w14:paraId="4B62548B" w14:textId="77777777" w:rsidR="00247574" w:rsidRPr="00DA1B99" w:rsidRDefault="00247574" w:rsidP="00E7750A">
      <w:pPr>
        <w:rPr>
          <w:rFonts w:ascii="Garamond" w:hAnsi="Garamond" w:cs="Arial"/>
          <w:color w:val="000000" w:themeColor="text1"/>
        </w:rPr>
      </w:pPr>
    </w:p>
    <w:p w14:paraId="5931FE7E" w14:textId="08FAA752" w:rsidR="00E7750A" w:rsidRPr="00DA1B99" w:rsidRDefault="00E7750A" w:rsidP="00E7750A">
      <w:pPr>
        <w:rPr>
          <w:rFonts w:ascii="Garamond" w:hAnsi="Garamond"/>
          <w:color w:val="000000" w:themeColor="text1"/>
          <w:sz w:val="20"/>
          <w:szCs w:val="20"/>
        </w:rPr>
      </w:pPr>
      <w:r w:rsidRPr="00DA1B99">
        <w:rPr>
          <w:rFonts w:ascii="Garamond" w:hAnsi="Garamond" w:cs="Arial"/>
          <w:color w:val="000000" w:themeColor="text1"/>
        </w:rPr>
        <w:t xml:space="preserve">Participation: </w:t>
      </w:r>
      <w:r w:rsidR="00EF0265">
        <w:rPr>
          <w:rFonts w:ascii="Garamond" w:hAnsi="Garamond" w:cs="Arial"/>
          <w:color w:val="000000" w:themeColor="text1"/>
        </w:rPr>
        <w:t>15</w:t>
      </w:r>
      <w:r w:rsidRPr="00DA1B99">
        <w:rPr>
          <w:rFonts w:ascii="Garamond" w:hAnsi="Garamond" w:cs="Arial"/>
          <w:color w:val="000000" w:themeColor="text1"/>
        </w:rPr>
        <w:t>%</w:t>
      </w:r>
    </w:p>
    <w:p w14:paraId="6DFD16BD" w14:textId="454FC626" w:rsidR="00E7750A" w:rsidRPr="00DA1B99" w:rsidRDefault="00E7750A" w:rsidP="00E7750A">
      <w:pPr>
        <w:rPr>
          <w:rFonts w:ascii="Garamond" w:hAnsi="Garamond"/>
          <w:color w:val="000000" w:themeColor="text1"/>
          <w:sz w:val="20"/>
          <w:szCs w:val="20"/>
        </w:rPr>
      </w:pPr>
      <w:r w:rsidRPr="00DA1B99">
        <w:rPr>
          <w:rFonts w:ascii="Garamond" w:hAnsi="Garamond" w:cs="Arial"/>
          <w:color w:val="000000" w:themeColor="text1"/>
        </w:rPr>
        <w:t xml:space="preserve">Major Writing Assignment 1: </w:t>
      </w:r>
      <w:r w:rsidR="00EF0265">
        <w:rPr>
          <w:rFonts w:ascii="Garamond" w:hAnsi="Garamond" w:cs="Arial"/>
          <w:color w:val="000000" w:themeColor="text1"/>
        </w:rPr>
        <w:t>15</w:t>
      </w:r>
      <w:r w:rsidRPr="00DA1B99">
        <w:rPr>
          <w:rFonts w:ascii="Garamond" w:hAnsi="Garamond" w:cs="Arial"/>
          <w:color w:val="000000" w:themeColor="text1"/>
        </w:rPr>
        <w:t>%</w:t>
      </w:r>
    </w:p>
    <w:p w14:paraId="215E513D" w14:textId="77777777" w:rsidR="00E7750A" w:rsidRPr="00DA1B99" w:rsidRDefault="00E7750A" w:rsidP="00E7750A">
      <w:pPr>
        <w:rPr>
          <w:rFonts w:ascii="Garamond" w:hAnsi="Garamond"/>
          <w:color w:val="000000" w:themeColor="text1"/>
          <w:sz w:val="20"/>
          <w:szCs w:val="20"/>
        </w:rPr>
      </w:pPr>
      <w:r w:rsidRPr="00DA1B99">
        <w:rPr>
          <w:rFonts w:ascii="Garamond" w:hAnsi="Garamond" w:cs="Arial"/>
          <w:color w:val="000000" w:themeColor="text1"/>
        </w:rPr>
        <w:t>Major Writing Assignment 2: 20%</w:t>
      </w:r>
    </w:p>
    <w:p w14:paraId="3A5F5F50" w14:textId="362DB42B" w:rsidR="00E7750A" w:rsidRPr="00DA1B99" w:rsidRDefault="00E7750A" w:rsidP="00E7750A">
      <w:pPr>
        <w:rPr>
          <w:rFonts w:ascii="Garamond" w:hAnsi="Garamond"/>
          <w:color w:val="000000" w:themeColor="text1"/>
          <w:sz w:val="20"/>
          <w:szCs w:val="20"/>
        </w:rPr>
      </w:pPr>
      <w:r w:rsidRPr="00DA1B99">
        <w:rPr>
          <w:rFonts w:ascii="Garamond" w:hAnsi="Garamond" w:cs="Arial"/>
          <w:color w:val="000000" w:themeColor="text1"/>
        </w:rPr>
        <w:t xml:space="preserve">Midterm </w:t>
      </w:r>
      <w:r w:rsidR="00AB4029">
        <w:rPr>
          <w:rFonts w:ascii="Garamond" w:hAnsi="Garamond" w:cs="Arial"/>
          <w:color w:val="000000" w:themeColor="text1"/>
        </w:rPr>
        <w:t xml:space="preserve">Commonplace Book </w:t>
      </w:r>
      <w:r w:rsidRPr="00DA1B99">
        <w:rPr>
          <w:rFonts w:ascii="Garamond" w:hAnsi="Garamond" w:cs="Arial"/>
          <w:color w:val="000000" w:themeColor="text1"/>
        </w:rPr>
        <w:t>Exam: 1</w:t>
      </w:r>
      <w:r w:rsidR="00AB4029">
        <w:rPr>
          <w:rFonts w:ascii="Garamond" w:hAnsi="Garamond" w:cs="Arial"/>
          <w:color w:val="000000" w:themeColor="text1"/>
        </w:rPr>
        <w:t>5</w:t>
      </w:r>
      <w:r w:rsidRPr="00DA1B99">
        <w:rPr>
          <w:rFonts w:ascii="Garamond" w:hAnsi="Garamond" w:cs="Arial"/>
          <w:color w:val="000000" w:themeColor="text1"/>
        </w:rPr>
        <w:t>%</w:t>
      </w:r>
    </w:p>
    <w:p w14:paraId="77D844D8" w14:textId="75175BBB" w:rsidR="00E7750A" w:rsidRPr="00DA1B99" w:rsidRDefault="00E7750A" w:rsidP="00E7750A">
      <w:pPr>
        <w:rPr>
          <w:rFonts w:ascii="Garamond" w:hAnsi="Garamond" w:cs="Arial"/>
          <w:color w:val="000000" w:themeColor="text1"/>
        </w:rPr>
      </w:pPr>
      <w:r w:rsidRPr="00DA1B99">
        <w:rPr>
          <w:rFonts w:ascii="Garamond" w:hAnsi="Garamond" w:cs="Arial"/>
          <w:color w:val="000000" w:themeColor="text1"/>
        </w:rPr>
        <w:t xml:space="preserve">Final </w:t>
      </w:r>
      <w:r w:rsidR="00AB4029">
        <w:rPr>
          <w:rFonts w:ascii="Garamond" w:hAnsi="Garamond" w:cs="Arial"/>
          <w:color w:val="000000" w:themeColor="text1"/>
        </w:rPr>
        <w:t xml:space="preserve">Commonplace </w:t>
      </w:r>
      <w:r w:rsidRPr="00DA1B99">
        <w:rPr>
          <w:rFonts w:ascii="Garamond" w:hAnsi="Garamond" w:cs="Arial"/>
          <w:color w:val="000000" w:themeColor="text1"/>
        </w:rPr>
        <w:t xml:space="preserve">Exam: </w:t>
      </w:r>
      <w:r w:rsidR="00AB4029">
        <w:rPr>
          <w:rFonts w:ascii="Garamond" w:hAnsi="Garamond" w:cs="Arial"/>
          <w:color w:val="000000" w:themeColor="text1"/>
        </w:rPr>
        <w:t>20</w:t>
      </w:r>
      <w:r w:rsidRPr="00DA1B99">
        <w:rPr>
          <w:rFonts w:ascii="Garamond" w:hAnsi="Garamond" w:cs="Arial"/>
          <w:color w:val="000000" w:themeColor="text1"/>
        </w:rPr>
        <w:t>%</w:t>
      </w:r>
    </w:p>
    <w:p w14:paraId="08628F97" w14:textId="5DA5AC49" w:rsidR="6DFF8888" w:rsidRPr="00DA1B99" w:rsidRDefault="6DFF8888" w:rsidP="2776F3FB">
      <w:pPr>
        <w:rPr>
          <w:rFonts w:ascii="Garamond" w:hAnsi="Garamond" w:cs="Arial"/>
          <w:color w:val="000000" w:themeColor="text1"/>
        </w:rPr>
      </w:pPr>
      <w:r w:rsidRPr="00DA1B99">
        <w:rPr>
          <w:rFonts w:ascii="Garamond" w:hAnsi="Garamond" w:cs="Arial"/>
          <w:color w:val="000000" w:themeColor="text1"/>
        </w:rPr>
        <w:t>In-Class quizzes, assignments, presentations</w:t>
      </w:r>
      <w:r w:rsidR="00AB4029">
        <w:rPr>
          <w:rFonts w:ascii="Garamond" w:hAnsi="Garamond" w:cs="Arial"/>
          <w:color w:val="000000" w:themeColor="text1"/>
        </w:rPr>
        <w:t>, discussion questions, etc.</w:t>
      </w:r>
      <w:r w:rsidRPr="00DA1B99">
        <w:rPr>
          <w:rFonts w:ascii="Garamond" w:hAnsi="Garamond" w:cs="Arial"/>
          <w:color w:val="000000" w:themeColor="text1"/>
        </w:rPr>
        <w:t>: 1</w:t>
      </w:r>
      <w:r w:rsidR="00EF0265">
        <w:rPr>
          <w:rFonts w:ascii="Garamond" w:hAnsi="Garamond" w:cs="Arial"/>
          <w:color w:val="000000" w:themeColor="text1"/>
        </w:rPr>
        <w:t>5</w:t>
      </w:r>
      <w:r w:rsidRPr="00DA1B99">
        <w:rPr>
          <w:rFonts w:ascii="Garamond" w:hAnsi="Garamond" w:cs="Arial"/>
          <w:color w:val="000000" w:themeColor="text1"/>
        </w:rPr>
        <w:t>%</w:t>
      </w:r>
    </w:p>
    <w:p w14:paraId="45C99660" w14:textId="56E86819" w:rsidR="00BE11C5" w:rsidRPr="00DA1B99" w:rsidRDefault="00E7750A" w:rsidP="2776F3FB">
      <w:pPr>
        <w:rPr>
          <w:rFonts w:ascii="Garamond" w:hAnsi="Garamond"/>
          <w:sz w:val="20"/>
          <w:szCs w:val="20"/>
        </w:rPr>
      </w:pPr>
      <w:r w:rsidRPr="00DA1B99">
        <w:rPr>
          <w:rFonts w:ascii="Garamond" w:hAnsi="Garamond" w:cs="Arial"/>
          <w:color w:val="000000" w:themeColor="text1"/>
        </w:rPr>
        <w:t>Final Portfolio: required to pass the class</w:t>
      </w:r>
      <w:r w:rsidRPr="00DA1B99">
        <w:rPr>
          <w:rFonts w:ascii="Garamond" w:hAnsi="Garamond" w:cs="Arial"/>
          <w:color w:val="0000FF"/>
        </w:rPr>
        <w:t xml:space="preserve"> </w:t>
      </w:r>
    </w:p>
    <w:p w14:paraId="565E18F1" w14:textId="2F658E93" w:rsidR="00BE11C5" w:rsidRPr="00DA1B99" w:rsidRDefault="00BE11C5" w:rsidP="2776F3FB">
      <w:pPr>
        <w:rPr>
          <w:rFonts w:ascii="Garamond" w:hAnsi="Garamond"/>
          <w:b/>
          <w:bCs/>
        </w:rPr>
      </w:pPr>
    </w:p>
    <w:p w14:paraId="21DB0BB0" w14:textId="2B09DDA3" w:rsidR="00247574" w:rsidRPr="00DA1B99" w:rsidRDefault="00BE11C5" w:rsidP="00247574">
      <w:pPr>
        <w:rPr>
          <w:rFonts w:ascii="Garamond" w:hAnsi="Garamond"/>
        </w:rPr>
      </w:pPr>
      <w:r w:rsidRPr="00DA1B99">
        <w:rPr>
          <w:rFonts w:ascii="Garamond" w:hAnsi="Garamond"/>
          <w:b/>
          <w:bCs/>
        </w:rPr>
        <w:t xml:space="preserve">Participation: </w:t>
      </w:r>
      <w:proofErr w:type="gramStart"/>
      <w:r w:rsidRPr="00DA1B99">
        <w:rPr>
          <w:rFonts w:ascii="Garamond" w:hAnsi="Garamond"/>
        </w:rPr>
        <w:t>In order to</w:t>
      </w:r>
      <w:proofErr w:type="gramEnd"/>
      <w:r w:rsidRPr="00DA1B99">
        <w:rPr>
          <w:rFonts w:ascii="Garamond" w:hAnsi="Garamond"/>
        </w:rPr>
        <w:t xml:space="preserve"> build our community of readers and thinkers, students will be required to be active and engaged participants in classroom discussions. Student comments and questions should display comprehension and critical engagement with the readings of the day. Comprehension and critical engagement </w:t>
      </w:r>
      <w:proofErr w:type="gramStart"/>
      <w:r w:rsidRPr="00DA1B99">
        <w:rPr>
          <w:rFonts w:ascii="Garamond" w:hAnsi="Garamond"/>
        </w:rPr>
        <w:t>does</w:t>
      </w:r>
      <w:proofErr w:type="gramEnd"/>
      <w:r w:rsidRPr="00DA1B99">
        <w:rPr>
          <w:rFonts w:ascii="Garamond" w:hAnsi="Garamond"/>
        </w:rPr>
        <w:t xml:space="preserve"> not necessarily imply mastery, or even understanding—my expectation is that you will have given the readings serious consideration and identified aspects of the readings which you may not understand but would like to explore in more depth during clas</w:t>
      </w:r>
      <w:r w:rsidR="655F003F" w:rsidRPr="00DA1B99">
        <w:rPr>
          <w:rFonts w:ascii="Garamond" w:hAnsi="Garamond"/>
        </w:rPr>
        <w:t>s</w:t>
      </w:r>
      <w:r w:rsidRPr="00DA1B99">
        <w:rPr>
          <w:rFonts w:ascii="Garamond" w:hAnsi="Garamond"/>
        </w:rPr>
        <w:t xml:space="preserve">. We will work on fleshing out our collective understandings of the text during in-class discussions. During discussions students will be encouraged to take and share notes in a Google </w:t>
      </w:r>
      <w:r w:rsidR="69586B81" w:rsidRPr="00DA1B99">
        <w:rPr>
          <w:rFonts w:ascii="Garamond" w:hAnsi="Garamond"/>
        </w:rPr>
        <w:t>d</w:t>
      </w:r>
      <w:r w:rsidRPr="00DA1B99">
        <w:rPr>
          <w:rFonts w:ascii="Garamond" w:hAnsi="Garamond"/>
        </w:rPr>
        <w:t>oc</w:t>
      </w:r>
      <w:r w:rsidR="13938154" w:rsidRPr="00DA1B99">
        <w:rPr>
          <w:rFonts w:ascii="Garamond" w:hAnsi="Garamond"/>
        </w:rPr>
        <w:t>ument</w:t>
      </w:r>
      <w:r w:rsidRPr="00DA1B99">
        <w:rPr>
          <w:rFonts w:ascii="Garamond" w:hAnsi="Garamond"/>
        </w:rPr>
        <w:t xml:space="preserve"> and one student will be responsible for editing the entry for that day’s discussion.</w:t>
      </w:r>
    </w:p>
    <w:p w14:paraId="4B71022C" w14:textId="77777777" w:rsidR="00247574" w:rsidRPr="00DA1B99" w:rsidRDefault="00247574" w:rsidP="00247574">
      <w:pPr>
        <w:rPr>
          <w:rFonts w:ascii="Garamond" w:hAnsi="Garamond"/>
        </w:rPr>
      </w:pPr>
    </w:p>
    <w:p w14:paraId="162C55B7" w14:textId="15DC89D3" w:rsidR="00D54C2D" w:rsidRPr="00DA1B99" w:rsidRDefault="4A8CCE5E" w:rsidP="00247574">
      <w:pPr>
        <w:rPr>
          <w:rFonts w:ascii="Garamond" w:hAnsi="Garamond"/>
          <w:sz w:val="20"/>
          <w:szCs w:val="20"/>
        </w:rPr>
      </w:pPr>
      <w:r w:rsidRPr="00DA1B99">
        <w:rPr>
          <w:rFonts w:ascii="Garamond" w:hAnsi="Garamond"/>
          <w:b/>
          <w:bCs/>
        </w:rPr>
        <w:t>Major Writing Assignment 1</w:t>
      </w:r>
      <w:r w:rsidR="00D54C2D" w:rsidRPr="00DA1B99">
        <w:rPr>
          <w:rFonts w:ascii="Garamond" w:hAnsi="Garamond"/>
          <w:b/>
          <w:bCs/>
        </w:rPr>
        <w:t>&amp;2</w:t>
      </w:r>
      <w:r w:rsidR="004C0216">
        <w:rPr>
          <w:rFonts w:ascii="Garamond" w:hAnsi="Garamond"/>
          <w:b/>
          <w:bCs/>
        </w:rPr>
        <w:t xml:space="preserve">: </w:t>
      </w:r>
      <w:r w:rsidR="00D54C2D" w:rsidRPr="00DA1B99">
        <w:rPr>
          <w:rFonts w:ascii="Garamond" w:hAnsi="Garamond"/>
          <w:b/>
          <w:bCs/>
        </w:rPr>
        <w:t xml:space="preserve"> </w:t>
      </w:r>
      <w:r w:rsidR="00D54C2D" w:rsidRPr="00DA1B99">
        <w:rPr>
          <w:rFonts w:ascii="Garamond" w:hAnsi="Garamond"/>
        </w:rPr>
        <w:t xml:space="preserve">The requirements and expectations of each writing assignment will be distributed via a printed assignment sheet (in class) and in an online digital copy (on the ICON modules page). You are highly encouraged to bring questions about assignments and drafts of your work to me (and the Writing Center, if you so choose) at any point in your composition process. </w:t>
      </w:r>
    </w:p>
    <w:p w14:paraId="7D11857E" w14:textId="77777777" w:rsidR="00247574" w:rsidRPr="00DA1B99" w:rsidRDefault="00247574" w:rsidP="2776F3FB">
      <w:pPr>
        <w:rPr>
          <w:rFonts w:ascii="Garamond" w:hAnsi="Garamond"/>
          <w:b/>
          <w:bCs/>
        </w:rPr>
      </w:pPr>
    </w:p>
    <w:p w14:paraId="53F5E6BA" w14:textId="496D3185" w:rsidR="00BE11C5" w:rsidRPr="00DA1B99" w:rsidRDefault="4D4303FB" w:rsidP="2776F3FB">
      <w:pPr>
        <w:rPr>
          <w:rFonts w:ascii="Garamond" w:hAnsi="Garamond"/>
          <w:u w:val="single"/>
        </w:rPr>
      </w:pPr>
      <w:r w:rsidRPr="00DA1B99">
        <w:rPr>
          <w:rFonts w:ascii="Garamond" w:hAnsi="Garamond"/>
          <w:b/>
          <w:bCs/>
        </w:rPr>
        <w:t xml:space="preserve">Midterm, Final, and </w:t>
      </w:r>
      <w:r w:rsidR="00BE11C5" w:rsidRPr="00DA1B99">
        <w:rPr>
          <w:rFonts w:ascii="Garamond" w:hAnsi="Garamond"/>
          <w:b/>
          <w:bCs/>
        </w:rPr>
        <w:t xml:space="preserve">Commonplace Book: </w:t>
      </w:r>
      <w:r w:rsidR="00BE11C5" w:rsidRPr="00DA1B99">
        <w:rPr>
          <w:rFonts w:ascii="Garamond" w:hAnsi="Garamond"/>
        </w:rPr>
        <w:t xml:space="preserve">A commonplace book is a personally curated collection of quotations, observations, ideas, and inspiration. Known as florilegia (flowers of reading) during the Middle Ages, commonplace books have been used as quickly accessible augmentations to memory since </w:t>
      </w:r>
      <w:proofErr w:type="gramStart"/>
      <w:r w:rsidR="00BE11C5" w:rsidRPr="00DA1B99">
        <w:rPr>
          <w:rFonts w:ascii="Garamond" w:hAnsi="Garamond"/>
        </w:rPr>
        <w:t>antiquity, but</w:t>
      </w:r>
      <w:proofErr w:type="gramEnd"/>
      <w:r w:rsidR="00BE11C5" w:rsidRPr="00DA1B99">
        <w:rPr>
          <w:rFonts w:ascii="Garamond" w:hAnsi="Garamond"/>
        </w:rPr>
        <w:t xml:space="preserve"> seem to have been most popular during the renaissance. When describing the process of </w:t>
      </w:r>
      <w:proofErr w:type="spellStart"/>
      <w:r w:rsidR="00BE11C5" w:rsidRPr="00DA1B99">
        <w:rPr>
          <w:rFonts w:ascii="Garamond" w:hAnsi="Garamond"/>
        </w:rPr>
        <w:t>commonplacing</w:t>
      </w:r>
      <w:proofErr w:type="spellEnd"/>
      <w:r w:rsidR="00BE11C5" w:rsidRPr="00DA1B99">
        <w:rPr>
          <w:rFonts w:ascii="Garamond" w:hAnsi="Garamond"/>
        </w:rPr>
        <w:t xml:space="preserve">, Book historian Robert Darnton has stated that, “By appropriating others’ nuggets, you made a book of your own, one stamped with your personality.” In this class we will construct our own commonplace books which display our own </w:t>
      </w:r>
      <w:proofErr w:type="gramStart"/>
      <w:r w:rsidR="00BE11C5" w:rsidRPr="00DA1B99">
        <w:rPr>
          <w:rFonts w:ascii="Garamond" w:hAnsi="Garamond"/>
        </w:rPr>
        <w:t>personality, and</w:t>
      </w:r>
      <w:proofErr w:type="gramEnd"/>
      <w:r w:rsidR="00BE11C5" w:rsidRPr="00DA1B99">
        <w:rPr>
          <w:rFonts w:ascii="Garamond" w:hAnsi="Garamond"/>
        </w:rPr>
        <w:t xml:space="preserve"> fill those books with </w:t>
      </w:r>
      <w:r w:rsidR="4EC6F757" w:rsidRPr="00DA1B99">
        <w:rPr>
          <w:rFonts w:ascii="Garamond" w:hAnsi="Garamond"/>
        </w:rPr>
        <w:t xml:space="preserve">intriguing </w:t>
      </w:r>
      <w:r w:rsidR="00BE11C5" w:rsidRPr="00DA1B99">
        <w:rPr>
          <w:rFonts w:ascii="Garamond" w:hAnsi="Garamond"/>
        </w:rPr>
        <w:t>nuggets gleaned from readings</w:t>
      </w:r>
      <w:r w:rsidR="20E790D0" w:rsidRPr="00DA1B99">
        <w:rPr>
          <w:rFonts w:ascii="Garamond" w:hAnsi="Garamond"/>
        </w:rPr>
        <w:t>.</w:t>
      </w:r>
    </w:p>
    <w:p w14:paraId="0C663A63" w14:textId="6BEAA240" w:rsidR="2776F3FB" w:rsidRPr="00DA1B99" w:rsidRDefault="2776F3FB" w:rsidP="2776F3FB">
      <w:pPr>
        <w:rPr>
          <w:rFonts w:ascii="Garamond" w:hAnsi="Garamond"/>
        </w:rPr>
      </w:pPr>
    </w:p>
    <w:p w14:paraId="34C73101" w14:textId="7278F28A" w:rsidR="7CDDFE84" w:rsidRPr="00DA1B99" w:rsidRDefault="7CDDFE84" w:rsidP="2776F3FB">
      <w:pPr>
        <w:rPr>
          <w:rFonts w:ascii="Garamond" w:hAnsi="Garamond"/>
        </w:rPr>
      </w:pPr>
      <w:r w:rsidRPr="00DA1B99">
        <w:rPr>
          <w:rFonts w:ascii="Garamond" w:hAnsi="Garamond"/>
        </w:rPr>
        <w:t>The Midterm and Final Exams will consist of a review and reflection upon your</w:t>
      </w:r>
      <w:r w:rsidR="5A1030C3" w:rsidRPr="00DA1B99">
        <w:rPr>
          <w:rFonts w:ascii="Garamond" w:hAnsi="Garamond"/>
        </w:rPr>
        <w:t xml:space="preserve"> commonplace book entries. </w:t>
      </w:r>
    </w:p>
    <w:p w14:paraId="2419001B" w14:textId="308815C9" w:rsidR="2776F3FB" w:rsidRPr="00DA1B99" w:rsidRDefault="2776F3FB" w:rsidP="2776F3FB">
      <w:pPr>
        <w:rPr>
          <w:rFonts w:ascii="Garamond" w:hAnsi="Garamond"/>
        </w:rPr>
      </w:pPr>
    </w:p>
    <w:p w14:paraId="010E94A8" w14:textId="34887049" w:rsidR="00E7750A" w:rsidRPr="00DA1B99" w:rsidRDefault="00D54C2D" w:rsidP="00E7750A">
      <w:pPr>
        <w:spacing w:after="240"/>
        <w:rPr>
          <w:rFonts w:ascii="Garamond" w:hAnsi="Garamond" w:cs="Arial"/>
          <w:color w:val="000000" w:themeColor="text1"/>
        </w:rPr>
      </w:pPr>
      <w:r w:rsidRPr="00DA1B99">
        <w:rPr>
          <w:rFonts w:ascii="Garamond" w:hAnsi="Garamond" w:cs="Arial"/>
          <w:b/>
          <w:bCs/>
          <w:color w:val="000000" w:themeColor="text1"/>
        </w:rPr>
        <w:t xml:space="preserve">Final Portfolio: </w:t>
      </w:r>
      <w:r w:rsidRPr="00DA1B99">
        <w:rPr>
          <w:rFonts w:ascii="Garamond" w:hAnsi="Garamond" w:cs="Arial"/>
          <w:color w:val="000000" w:themeColor="text1"/>
        </w:rPr>
        <w:t>The completion of a final portfolio is required to pass the class. This portfolio will include your commonplace book, your Midterm and Final commonplace reflections, Major Writing Assignment 1&amp;2, and a short reflection on what you learned in the class.</w:t>
      </w:r>
    </w:p>
    <w:p w14:paraId="7C6C25E6" w14:textId="77777777" w:rsidR="00B35AB3" w:rsidRPr="00DA1B99" w:rsidRDefault="00B35AB3" w:rsidP="00B35AB3">
      <w:pPr>
        <w:spacing w:after="240"/>
        <w:rPr>
          <w:rFonts w:ascii="Garamond" w:hAnsi="Garamond"/>
        </w:rPr>
      </w:pPr>
      <w:r w:rsidRPr="00DA1B99">
        <w:rPr>
          <w:rFonts w:ascii="Garamond" w:hAnsi="Garamond"/>
          <w:b/>
          <w:bCs/>
        </w:rPr>
        <w:t>Accessing Grades</w:t>
      </w:r>
      <w:r w:rsidRPr="00DA1B99">
        <w:rPr>
          <w:rFonts w:ascii="Garamond" w:hAnsi="Garamond"/>
        </w:rPr>
        <w:t xml:space="preserve">: Grades for major assignments will be posted on ICON under “Grades” approximately two weeks after the due date. Your participation grades will be posted once at midterm and once at the end of the semester. Informal assignments will be mostly recorded in your class notebook, which will be collected at least twice during the semester. Your notebook grade will be posted once at the midterm and once at the end of the semester. Note that a missed assignment is marked as a zero, so it’s important to complete all homework assignments and attend every class to avoid bringing down your grade. My detailed grading policy is as follows: </w:t>
      </w:r>
    </w:p>
    <w:p w14:paraId="1B19DAB0" w14:textId="77777777" w:rsidR="00B35AB3" w:rsidRPr="00DA1B99" w:rsidRDefault="00B35AB3" w:rsidP="00B35AB3">
      <w:pPr>
        <w:pStyle w:val="ListParagraph"/>
        <w:numPr>
          <w:ilvl w:val="0"/>
          <w:numId w:val="8"/>
        </w:numPr>
        <w:spacing w:after="240"/>
        <w:rPr>
          <w:rFonts w:ascii="Garamond" w:hAnsi="Garamond"/>
          <w:color w:val="000000" w:themeColor="text1"/>
          <w:sz w:val="20"/>
          <w:szCs w:val="20"/>
        </w:rPr>
      </w:pPr>
      <w:r w:rsidRPr="00DA1B99">
        <w:rPr>
          <w:rFonts w:ascii="Garamond" w:hAnsi="Garamond"/>
        </w:rPr>
        <w:t xml:space="preserve">A grade of C: You can earn a C by attending class regularly and punctually, completing with competence </w:t>
      </w:r>
      <w:proofErr w:type="gramStart"/>
      <w:r w:rsidRPr="00DA1B99">
        <w:rPr>
          <w:rFonts w:ascii="Garamond" w:hAnsi="Garamond"/>
        </w:rPr>
        <w:t>all of</w:t>
      </w:r>
      <w:proofErr w:type="gramEnd"/>
      <w:r w:rsidRPr="00DA1B99">
        <w:rPr>
          <w:rFonts w:ascii="Garamond" w:hAnsi="Garamond"/>
        </w:rPr>
        <w:t xml:space="preserve"> the work assigned and participating regularly in class activities. This requires 1) adequately meeting all criteria for assignments, and 2) completing reading assignments on time and being prepared to share your opinions on the texts in class and during discussions.</w:t>
      </w:r>
    </w:p>
    <w:p w14:paraId="489E0256" w14:textId="77777777" w:rsidR="00B35AB3" w:rsidRPr="00DA1B99" w:rsidRDefault="00B35AB3" w:rsidP="00B35AB3">
      <w:pPr>
        <w:pStyle w:val="ListParagraph"/>
        <w:numPr>
          <w:ilvl w:val="0"/>
          <w:numId w:val="8"/>
        </w:numPr>
        <w:spacing w:after="240"/>
        <w:rPr>
          <w:rFonts w:ascii="Garamond" w:hAnsi="Garamond"/>
          <w:color w:val="000000" w:themeColor="text1"/>
          <w:sz w:val="20"/>
          <w:szCs w:val="20"/>
        </w:rPr>
      </w:pPr>
      <w:r w:rsidRPr="00DA1B99">
        <w:rPr>
          <w:rFonts w:ascii="Garamond" w:hAnsi="Garamond"/>
        </w:rPr>
        <w:t xml:space="preserve"> A grade of B: You can earn a B by fulfilling </w:t>
      </w:r>
      <w:proofErr w:type="gramStart"/>
      <w:r w:rsidRPr="00DA1B99">
        <w:rPr>
          <w:rFonts w:ascii="Garamond" w:hAnsi="Garamond"/>
        </w:rPr>
        <w:t>all of</w:t>
      </w:r>
      <w:proofErr w:type="gramEnd"/>
      <w:r w:rsidRPr="00DA1B99">
        <w:rPr>
          <w:rFonts w:ascii="Garamond" w:hAnsi="Garamond"/>
        </w:rPr>
        <w:t xml:space="preserve"> the C requirements while demonstrating a significantly higher level of </w:t>
      </w:r>
      <w:r w:rsidRPr="00DA1B99">
        <w:rPr>
          <w:rFonts w:ascii="Garamond" w:hAnsi="Garamond"/>
        </w:rPr>
        <w:lastRenderedPageBreak/>
        <w:t xml:space="preserve">effort and competence on all work assigned for the class. To earn a </w:t>
      </w:r>
      <w:proofErr w:type="gramStart"/>
      <w:r w:rsidRPr="00DA1B99">
        <w:rPr>
          <w:rFonts w:ascii="Garamond" w:hAnsi="Garamond"/>
        </w:rPr>
        <w:t>B</w:t>
      </w:r>
      <w:proofErr w:type="gramEnd"/>
      <w:r w:rsidRPr="00DA1B99">
        <w:rPr>
          <w:rFonts w:ascii="Garamond" w:hAnsi="Garamond"/>
        </w:rPr>
        <w:t xml:space="preserve"> you must show an interest in energetically, creatively, and critically engaging with the material and assignments. B work typically reflects independent thinking. The B student is self-reflexive and often asks questions such as “How can I make my work better? How can I revise this? How can I make my work unique and interesting? How can I help the class have productive and energetic discussions?” </w:t>
      </w:r>
    </w:p>
    <w:p w14:paraId="6CD94B21" w14:textId="77777777" w:rsidR="00B35AB3" w:rsidRPr="00DA1B99" w:rsidRDefault="00B35AB3" w:rsidP="00B35AB3">
      <w:pPr>
        <w:pStyle w:val="ListParagraph"/>
        <w:numPr>
          <w:ilvl w:val="0"/>
          <w:numId w:val="8"/>
        </w:numPr>
        <w:spacing w:after="240"/>
        <w:rPr>
          <w:rFonts w:ascii="Garamond" w:hAnsi="Garamond"/>
          <w:color w:val="000000" w:themeColor="text1"/>
          <w:sz w:val="20"/>
          <w:szCs w:val="20"/>
        </w:rPr>
      </w:pPr>
      <w:r w:rsidRPr="00DA1B99">
        <w:rPr>
          <w:rFonts w:ascii="Garamond" w:hAnsi="Garamond"/>
        </w:rPr>
        <w:t xml:space="preserve">A grade of A: To receive an A in the course, you must surpass the requirements for B work as well as demonstrate high-level critical thinking and original analysis. A students interrogate all sides of issues enthusiastically </w:t>
      </w:r>
      <w:proofErr w:type="gramStart"/>
      <w:r w:rsidRPr="00DA1B99">
        <w:rPr>
          <w:rFonts w:ascii="Garamond" w:hAnsi="Garamond"/>
        </w:rPr>
        <w:t>in order to</w:t>
      </w:r>
      <w:proofErr w:type="gramEnd"/>
      <w:r w:rsidRPr="00DA1B99">
        <w:rPr>
          <w:rFonts w:ascii="Garamond" w:hAnsi="Garamond"/>
        </w:rPr>
        <w:t xml:space="preserve"> clarify their own opinions. </w:t>
      </w:r>
      <w:proofErr w:type="gramStart"/>
      <w:r w:rsidRPr="00DA1B99">
        <w:rPr>
          <w:rFonts w:ascii="Garamond" w:hAnsi="Garamond"/>
        </w:rPr>
        <w:t>A students</w:t>
      </w:r>
      <w:proofErr w:type="gramEnd"/>
      <w:r w:rsidRPr="00DA1B99">
        <w:rPr>
          <w:rFonts w:ascii="Garamond" w:hAnsi="Garamond"/>
        </w:rPr>
        <w:t xml:space="preserve"> don’t skip class, fail to honor deadlines for any reason, or show up unprepared to discuss the reading. A students will, instead, be willing to make intellectual discoveries and demonstrate an effort to inquire further into commonly understood issues.</w:t>
      </w:r>
    </w:p>
    <w:p w14:paraId="71487197" w14:textId="70CC68B1" w:rsidR="00B35AB3" w:rsidRPr="00DA1B99" w:rsidRDefault="00B35AB3" w:rsidP="00B35AB3">
      <w:pPr>
        <w:pStyle w:val="ListParagraph"/>
        <w:numPr>
          <w:ilvl w:val="0"/>
          <w:numId w:val="8"/>
        </w:numPr>
        <w:spacing w:after="240"/>
        <w:rPr>
          <w:rFonts w:ascii="Garamond" w:hAnsi="Garamond"/>
          <w:color w:val="000000" w:themeColor="text1"/>
          <w:sz w:val="20"/>
          <w:szCs w:val="20"/>
        </w:rPr>
      </w:pPr>
      <w:r w:rsidRPr="00DA1B99">
        <w:rPr>
          <w:rFonts w:ascii="Garamond" w:hAnsi="Garamond"/>
        </w:rPr>
        <w:t xml:space="preserve"> A grade of D: You can earn a D by not fulfilling your responsibilities outlined under “Grade of C” criteria, and/or failing to show respect for or interest in your fellow students’ presentations of ideas. A D student is a student who has many excuses but few completed assignments. For example, D students often fail to turn in reading responses or other informal work. D students are generally disinterested students who refuse to take an active role in making the class energetic and productive.</w:t>
      </w:r>
    </w:p>
    <w:tbl>
      <w:tblPr>
        <w:tblW w:w="0" w:type="auto"/>
        <w:tblCellMar>
          <w:top w:w="15" w:type="dxa"/>
          <w:left w:w="15" w:type="dxa"/>
          <w:bottom w:w="15" w:type="dxa"/>
          <w:right w:w="15" w:type="dxa"/>
        </w:tblCellMar>
        <w:tblLook w:val="04A0" w:firstRow="1" w:lastRow="0" w:firstColumn="1" w:lastColumn="0" w:noHBand="0" w:noVBand="1"/>
      </w:tblPr>
      <w:tblGrid>
        <w:gridCol w:w="396"/>
        <w:gridCol w:w="1098"/>
        <w:gridCol w:w="471"/>
        <w:gridCol w:w="1098"/>
        <w:gridCol w:w="555"/>
        <w:gridCol w:w="1653"/>
      </w:tblGrid>
      <w:tr w:rsidR="00E7750A" w:rsidRPr="00DA1B99" w14:paraId="6E2D3FA8" w14:textId="77777777" w:rsidTr="0019181F">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2769AE1A" w14:textId="77777777" w:rsidR="00E7750A" w:rsidRPr="00DA1B99" w:rsidRDefault="00E7750A" w:rsidP="0019181F">
            <w:pPr>
              <w:spacing w:before="120" w:after="200" w:line="0" w:lineRule="atLeast"/>
              <w:jc w:val="center"/>
              <w:rPr>
                <w:rFonts w:ascii="Garamond" w:hAnsi="Garamond"/>
                <w:color w:val="000000" w:themeColor="text1"/>
                <w:sz w:val="20"/>
                <w:szCs w:val="20"/>
              </w:rPr>
            </w:pPr>
            <w:r w:rsidRPr="00DA1B99">
              <w:rPr>
                <w:rFonts w:ascii="Garamond" w:hAnsi="Garamond" w:cs="Arial"/>
                <w:color w:val="000000" w:themeColor="text1"/>
              </w:rPr>
              <w:t>A</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1C48D059" w14:textId="77777777" w:rsidR="00E7750A" w:rsidRPr="00DA1B99" w:rsidRDefault="00E7750A" w:rsidP="0019181F">
            <w:pPr>
              <w:spacing w:before="120" w:after="200" w:line="0" w:lineRule="atLeast"/>
              <w:jc w:val="both"/>
              <w:rPr>
                <w:rFonts w:ascii="Garamond" w:hAnsi="Garamond"/>
                <w:color w:val="000000" w:themeColor="text1"/>
                <w:sz w:val="20"/>
                <w:szCs w:val="20"/>
              </w:rPr>
            </w:pPr>
            <w:r w:rsidRPr="00DA1B99">
              <w:rPr>
                <w:rFonts w:ascii="Garamond" w:hAnsi="Garamond" w:cs="Arial"/>
                <w:color w:val="000000" w:themeColor="text1"/>
                <w:shd w:val="clear" w:color="auto" w:fill="E7E6E6"/>
              </w:rPr>
              <w:t>94-100%</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306DAE74" w14:textId="77777777" w:rsidR="00E7750A" w:rsidRPr="00DA1B99" w:rsidRDefault="00E7750A" w:rsidP="0019181F">
            <w:pPr>
              <w:spacing w:before="120" w:after="200" w:line="0" w:lineRule="atLeast"/>
              <w:jc w:val="center"/>
              <w:rPr>
                <w:rFonts w:ascii="Garamond" w:hAnsi="Garamond"/>
                <w:color w:val="000000" w:themeColor="text1"/>
                <w:sz w:val="20"/>
                <w:szCs w:val="20"/>
              </w:rPr>
            </w:pPr>
            <w:r w:rsidRPr="00DA1B99">
              <w:rPr>
                <w:rFonts w:ascii="Garamond" w:hAnsi="Garamond" w:cs="Arial"/>
                <w:color w:val="000000" w:themeColor="text1"/>
              </w:rPr>
              <w:t>A-</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7ACA583D" w14:textId="77777777" w:rsidR="00E7750A" w:rsidRPr="00DA1B99" w:rsidRDefault="00E7750A" w:rsidP="0019181F">
            <w:pPr>
              <w:spacing w:before="120" w:after="200" w:line="0" w:lineRule="atLeast"/>
              <w:jc w:val="both"/>
              <w:rPr>
                <w:rFonts w:ascii="Garamond" w:hAnsi="Garamond"/>
                <w:color w:val="000000" w:themeColor="text1"/>
                <w:sz w:val="20"/>
                <w:szCs w:val="20"/>
              </w:rPr>
            </w:pPr>
            <w:r w:rsidRPr="00DA1B99">
              <w:rPr>
                <w:rFonts w:ascii="Garamond" w:hAnsi="Garamond" w:cs="Arial"/>
                <w:color w:val="000000" w:themeColor="text1"/>
                <w:shd w:val="clear" w:color="auto" w:fill="E7E6E6"/>
              </w:rPr>
              <w:t>90-93.9%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3FA81847" w14:textId="77777777" w:rsidR="00E7750A" w:rsidRPr="00DA1B99" w:rsidRDefault="00E7750A" w:rsidP="0019181F">
            <w:pPr>
              <w:spacing w:before="120" w:after="200" w:line="0" w:lineRule="atLeast"/>
              <w:jc w:val="center"/>
              <w:rPr>
                <w:rFonts w:ascii="Garamond" w:hAnsi="Garamond"/>
                <w:color w:val="000000" w:themeColor="text1"/>
                <w:sz w:val="20"/>
                <w:szCs w:val="20"/>
              </w:rPr>
            </w:pPr>
            <w:r w:rsidRPr="00DA1B99">
              <w:rPr>
                <w:rFonts w:ascii="Garamond" w:hAnsi="Garamond" w:cs="Arial"/>
                <w:color w:val="000000" w:themeColor="text1"/>
              </w:rPr>
              <w:t>B+</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2EB8449E" w14:textId="77777777" w:rsidR="00E7750A" w:rsidRPr="00DA1B99" w:rsidRDefault="00E7750A" w:rsidP="0019181F">
            <w:pPr>
              <w:spacing w:before="120" w:after="200" w:line="0" w:lineRule="atLeast"/>
              <w:jc w:val="both"/>
              <w:rPr>
                <w:rFonts w:ascii="Garamond" w:hAnsi="Garamond"/>
                <w:color w:val="000000" w:themeColor="text1"/>
                <w:sz w:val="20"/>
                <w:szCs w:val="20"/>
              </w:rPr>
            </w:pPr>
            <w:r w:rsidRPr="00DA1B99">
              <w:rPr>
                <w:rFonts w:ascii="Garamond" w:hAnsi="Garamond" w:cs="Arial"/>
                <w:color w:val="000000" w:themeColor="text1"/>
                <w:shd w:val="clear" w:color="auto" w:fill="E7E6E6"/>
              </w:rPr>
              <w:t>87-89.9%</w:t>
            </w:r>
          </w:p>
        </w:tc>
      </w:tr>
      <w:tr w:rsidR="00E7750A" w:rsidRPr="00DA1B99" w14:paraId="5176B985" w14:textId="77777777" w:rsidTr="0019181F">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58EFFD33" w14:textId="77777777" w:rsidR="00E7750A" w:rsidRPr="00DA1B99" w:rsidRDefault="00E7750A" w:rsidP="0019181F">
            <w:pPr>
              <w:spacing w:before="120" w:after="200" w:line="0" w:lineRule="atLeast"/>
              <w:jc w:val="center"/>
              <w:rPr>
                <w:rFonts w:ascii="Garamond" w:hAnsi="Garamond"/>
                <w:color w:val="000000" w:themeColor="text1"/>
                <w:sz w:val="20"/>
                <w:szCs w:val="20"/>
              </w:rPr>
            </w:pPr>
            <w:r w:rsidRPr="00DA1B99">
              <w:rPr>
                <w:rFonts w:ascii="Garamond" w:hAnsi="Garamond" w:cs="Arial"/>
                <w:color w:val="000000" w:themeColor="text1"/>
              </w:rPr>
              <w:t>B</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09D18065" w14:textId="77777777" w:rsidR="00E7750A" w:rsidRPr="00DA1B99" w:rsidRDefault="00E7750A" w:rsidP="0019181F">
            <w:pPr>
              <w:spacing w:before="120" w:after="200" w:line="0" w:lineRule="atLeast"/>
              <w:jc w:val="both"/>
              <w:rPr>
                <w:rFonts w:ascii="Garamond" w:hAnsi="Garamond"/>
                <w:color w:val="000000" w:themeColor="text1"/>
                <w:sz w:val="20"/>
                <w:szCs w:val="20"/>
              </w:rPr>
            </w:pPr>
            <w:r w:rsidRPr="00DA1B99">
              <w:rPr>
                <w:rFonts w:ascii="Garamond" w:hAnsi="Garamond" w:cs="Arial"/>
                <w:color w:val="000000" w:themeColor="text1"/>
                <w:shd w:val="clear" w:color="auto" w:fill="E7E6E6"/>
              </w:rPr>
              <w:t>84-86.9%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453767A0" w14:textId="77777777" w:rsidR="00E7750A" w:rsidRPr="00DA1B99" w:rsidRDefault="00E7750A" w:rsidP="0019181F">
            <w:pPr>
              <w:spacing w:before="120" w:after="200" w:line="0" w:lineRule="atLeast"/>
              <w:jc w:val="center"/>
              <w:rPr>
                <w:rFonts w:ascii="Garamond" w:hAnsi="Garamond"/>
                <w:color w:val="000000" w:themeColor="text1"/>
                <w:sz w:val="20"/>
                <w:szCs w:val="20"/>
              </w:rPr>
            </w:pPr>
            <w:r w:rsidRPr="00DA1B99">
              <w:rPr>
                <w:rFonts w:ascii="Garamond" w:hAnsi="Garamond" w:cs="Arial"/>
                <w:color w:val="000000" w:themeColor="text1"/>
              </w:rPr>
              <w:t>B-</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798F4328" w14:textId="77777777" w:rsidR="00E7750A" w:rsidRPr="00DA1B99" w:rsidRDefault="00E7750A" w:rsidP="0019181F">
            <w:pPr>
              <w:spacing w:before="120" w:after="200" w:line="0" w:lineRule="atLeast"/>
              <w:jc w:val="both"/>
              <w:rPr>
                <w:rFonts w:ascii="Garamond" w:hAnsi="Garamond"/>
                <w:color w:val="000000" w:themeColor="text1"/>
                <w:sz w:val="20"/>
                <w:szCs w:val="20"/>
              </w:rPr>
            </w:pPr>
            <w:r w:rsidRPr="00DA1B99">
              <w:rPr>
                <w:rFonts w:ascii="Garamond" w:hAnsi="Garamond" w:cs="Arial"/>
                <w:color w:val="000000" w:themeColor="text1"/>
                <w:shd w:val="clear" w:color="auto" w:fill="E7E6E6"/>
              </w:rPr>
              <w:t>80-83.9%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0810542A" w14:textId="77777777" w:rsidR="00E7750A" w:rsidRPr="00DA1B99" w:rsidRDefault="00E7750A" w:rsidP="0019181F">
            <w:pPr>
              <w:spacing w:before="120" w:after="200" w:line="0" w:lineRule="atLeast"/>
              <w:jc w:val="center"/>
              <w:rPr>
                <w:rFonts w:ascii="Garamond" w:hAnsi="Garamond"/>
                <w:color w:val="000000" w:themeColor="text1"/>
                <w:sz w:val="20"/>
                <w:szCs w:val="20"/>
              </w:rPr>
            </w:pPr>
            <w:r w:rsidRPr="00DA1B99">
              <w:rPr>
                <w:rFonts w:ascii="Garamond" w:hAnsi="Garamond" w:cs="Arial"/>
                <w:color w:val="000000" w:themeColor="text1"/>
              </w:rPr>
              <w:t>C+</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757981D5" w14:textId="77777777" w:rsidR="00E7750A" w:rsidRPr="00DA1B99" w:rsidRDefault="00E7750A" w:rsidP="0019181F">
            <w:pPr>
              <w:spacing w:before="120" w:after="200" w:line="0" w:lineRule="atLeast"/>
              <w:jc w:val="both"/>
              <w:rPr>
                <w:rFonts w:ascii="Garamond" w:hAnsi="Garamond"/>
                <w:color w:val="000000" w:themeColor="text1"/>
                <w:sz w:val="20"/>
                <w:szCs w:val="20"/>
              </w:rPr>
            </w:pPr>
            <w:r w:rsidRPr="00DA1B99">
              <w:rPr>
                <w:rFonts w:ascii="Garamond" w:hAnsi="Garamond" w:cs="Arial"/>
                <w:color w:val="000000" w:themeColor="text1"/>
                <w:shd w:val="clear" w:color="auto" w:fill="E7E6E6"/>
              </w:rPr>
              <w:t>77-79.9%</w:t>
            </w:r>
          </w:p>
        </w:tc>
      </w:tr>
      <w:tr w:rsidR="00E7750A" w:rsidRPr="00DA1B99" w14:paraId="623BA798" w14:textId="77777777" w:rsidTr="0019181F">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52B807F2" w14:textId="77777777" w:rsidR="00E7750A" w:rsidRPr="00DA1B99" w:rsidRDefault="00E7750A" w:rsidP="0019181F">
            <w:pPr>
              <w:spacing w:before="120" w:after="200" w:line="0" w:lineRule="atLeast"/>
              <w:jc w:val="center"/>
              <w:rPr>
                <w:rFonts w:ascii="Garamond" w:hAnsi="Garamond"/>
                <w:color w:val="000000" w:themeColor="text1"/>
                <w:sz w:val="20"/>
                <w:szCs w:val="20"/>
              </w:rPr>
            </w:pPr>
            <w:r w:rsidRPr="00DA1B99">
              <w:rPr>
                <w:rFonts w:ascii="Garamond" w:hAnsi="Garamond" w:cs="Arial"/>
                <w:color w:val="000000" w:themeColor="text1"/>
              </w:rPr>
              <w:t>C</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7915A694" w14:textId="77777777" w:rsidR="00E7750A" w:rsidRPr="00DA1B99" w:rsidRDefault="00E7750A" w:rsidP="0019181F">
            <w:pPr>
              <w:spacing w:before="120" w:after="200" w:line="0" w:lineRule="atLeast"/>
              <w:jc w:val="both"/>
              <w:rPr>
                <w:rFonts w:ascii="Garamond" w:hAnsi="Garamond"/>
                <w:color w:val="000000" w:themeColor="text1"/>
                <w:sz w:val="20"/>
                <w:szCs w:val="20"/>
              </w:rPr>
            </w:pPr>
            <w:r w:rsidRPr="00DA1B99">
              <w:rPr>
                <w:rFonts w:ascii="Garamond" w:hAnsi="Garamond" w:cs="Arial"/>
                <w:color w:val="000000" w:themeColor="text1"/>
                <w:shd w:val="clear" w:color="auto" w:fill="E7E6E6"/>
              </w:rPr>
              <w:t>74-76.9%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4EA46989" w14:textId="77777777" w:rsidR="00E7750A" w:rsidRPr="00DA1B99" w:rsidRDefault="00E7750A" w:rsidP="0019181F">
            <w:pPr>
              <w:spacing w:before="120" w:after="200" w:line="0" w:lineRule="atLeast"/>
              <w:jc w:val="center"/>
              <w:rPr>
                <w:rFonts w:ascii="Garamond" w:hAnsi="Garamond"/>
                <w:color w:val="000000" w:themeColor="text1"/>
                <w:sz w:val="20"/>
                <w:szCs w:val="20"/>
              </w:rPr>
            </w:pPr>
            <w:r w:rsidRPr="00DA1B99">
              <w:rPr>
                <w:rFonts w:ascii="Garamond" w:hAnsi="Garamond" w:cs="Arial"/>
                <w:color w:val="000000" w:themeColor="text1"/>
              </w:rPr>
              <w:t>C-</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14718AA8" w14:textId="77777777" w:rsidR="00E7750A" w:rsidRPr="00DA1B99" w:rsidRDefault="00E7750A" w:rsidP="0019181F">
            <w:pPr>
              <w:spacing w:before="120" w:after="200" w:line="0" w:lineRule="atLeast"/>
              <w:jc w:val="both"/>
              <w:rPr>
                <w:rFonts w:ascii="Garamond" w:hAnsi="Garamond"/>
                <w:color w:val="000000" w:themeColor="text1"/>
                <w:sz w:val="20"/>
                <w:szCs w:val="20"/>
              </w:rPr>
            </w:pPr>
            <w:r w:rsidRPr="00DA1B99">
              <w:rPr>
                <w:rFonts w:ascii="Garamond" w:hAnsi="Garamond" w:cs="Arial"/>
                <w:color w:val="000000" w:themeColor="text1"/>
                <w:shd w:val="clear" w:color="auto" w:fill="E7E6E6"/>
              </w:rPr>
              <w:t>70-73.9%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62E1195C" w14:textId="77777777" w:rsidR="00E7750A" w:rsidRPr="00DA1B99" w:rsidRDefault="00E7750A" w:rsidP="0019181F">
            <w:pPr>
              <w:spacing w:before="120" w:after="200" w:line="0" w:lineRule="atLeast"/>
              <w:jc w:val="center"/>
              <w:rPr>
                <w:rFonts w:ascii="Garamond" w:hAnsi="Garamond"/>
                <w:color w:val="000000" w:themeColor="text1"/>
                <w:sz w:val="20"/>
                <w:szCs w:val="20"/>
              </w:rPr>
            </w:pPr>
            <w:r w:rsidRPr="00DA1B99">
              <w:rPr>
                <w:rFonts w:ascii="Garamond" w:hAnsi="Garamond" w:cs="Arial"/>
                <w:color w:val="000000" w:themeColor="text1"/>
              </w:rPr>
              <w:t>D+</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7096BF74" w14:textId="77777777" w:rsidR="00E7750A" w:rsidRPr="00DA1B99" w:rsidRDefault="00E7750A" w:rsidP="0019181F">
            <w:pPr>
              <w:spacing w:before="120" w:after="200" w:line="0" w:lineRule="atLeast"/>
              <w:jc w:val="both"/>
              <w:rPr>
                <w:rFonts w:ascii="Garamond" w:hAnsi="Garamond"/>
                <w:color w:val="000000" w:themeColor="text1"/>
                <w:sz w:val="20"/>
                <w:szCs w:val="20"/>
              </w:rPr>
            </w:pPr>
            <w:r w:rsidRPr="00DA1B99">
              <w:rPr>
                <w:rFonts w:ascii="Garamond" w:hAnsi="Garamond" w:cs="Arial"/>
                <w:color w:val="000000" w:themeColor="text1"/>
                <w:shd w:val="clear" w:color="auto" w:fill="E7E6E6"/>
              </w:rPr>
              <w:t>67-69.9%</w:t>
            </w:r>
          </w:p>
        </w:tc>
      </w:tr>
      <w:tr w:rsidR="00E7750A" w:rsidRPr="00DA1B99" w14:paraId="2D97DB9D" w14:textId="77777777" w:rsidTr="0019181F">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25996622" w14:textId="77777777" w:rsidR="00E7750A" w:rsidRPr="00DA1B99" w:rsidRDefault="00E7750A" w:rsidP="0019181F">
            <w:pPr>
              <w:spacing w:before="120" w:after="200" w:line="0" w:lineRule="atLeast"/>
              <w:jc w:val="center"/>
              <w:rPr>
                <w:rFonts w:ascii="Garamond" w:hAnsi="Garamond"/>
                <w:color w:val="000000" w:themeColor="text1"/>
                <w:sz w:val="20"/>
                <w:szCs w:val="20"/>
              </w:rPr>
            </w:pPr>
            <w:r w:rsidRPr="00DA1B99">
              <w:rPr>
                <w:rFonts w:ascii="Garamond" w:hAnsi="Garamond" w:cs="Arial"/>
                <w:color w:val="000000" w:themeColor="text1"/>
              </w:rPr>
              <w:t>D</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08F0001F" w14:textId="77777777" w:rsidR="00E7750A" w:rsidRPr="00DA1B99" w:rsidRDefault="00E7750A" w:rsidP="0019181F">
            <w:pPr>
              <w:spacing w:before="120" w:after="200" w:line="0" w:lineRule="atLeast"/>
              <w:jc w:val="both"/>
              <w:rPr>
                <w:rFonts w:ascii="Garamond" w:hAnsi="Garamond"/>
                <w:color w:val="000000" w:themeColor="text1"/>
                <w:sz w:val="20"/>
                <w:szCs w:val="20"/>
              </w:rPr>
            </w:pPr>
            <w:r w:rsidRPr="00DA1B99">
              <w:rPr>
                <w:rFonts w:ascii="Garamond" w:hAnsi="Garamond" w:cs="Arial"/>
                <w:color w:val="000000" w:themeColor="text1"/>
                <w:shd w:val="clear" w:color="auto" w:fill="E7E6E6"/>
              </w:rPr>
              <w:t>64-66.9%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7A414999" w14:textId="77777777" w:rsidR="00E7750A" w:rsidRPr="00DA1B99" w:rsidRDefault="00E7750A" w:rsidP="0019181F">
            <w:pPr>
              <w:spacing w:before="120" w:after="200" w:line="0" w:lineRule="atLeast"/>
              <w:jc w:val="center"/>
              <w:rPr>
                <w:rFonts w:ascii="Garamond" w:hAnsi="Garamond"/>
                <w:color w:val="000000" w:themeColor="text1"/>
                <w:sz w:val="20"/>
                <w:szCs w:val="20"/>
              </w:rPr>
            </w:pPr>
            <w:r w:rsidRPr="00DA1B99">
              <w:rPr>
                <w:rFonts w:ascii="Garamond" w:hAnsi="Garamond" w:cs="Arial"/>
                <w:color w:val="000000" w:themeColor="text1"/>
              </w:rPr>
              <w:t>D-</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35B17675" w14:textId="77777777" w:rsidR="00E7750A" w:rsidRPr="00DA1B99" w:rsidRDefault="00E7750A" w:rsidP="0019181F">
            <w:pPr>
              <w:spacing w:before="120" w:after="200" w:line="0" w:lineRule="atLeast"/>
              <w:jc w:val="both"/>
              <w:rPr>
                <w:rFonts w:ascii="Garamond" w:hAnsi="Garamond"/>
                <w:color w:val="000000" w:themeColor="text1"/>
                <w:sz w:val="20"/>
                <w:szCs w:val="20"/>
              </w:rPr>
            </w:pPr>
            <w:r w:rsidRPr="00DA1B99">
              <w:rPr>
                <w:rFonts w:ascii="Garamond" w:hAnsi="Garamond" w:cs="Arial"/>
                <w:color w:val="000000" w:themeColor="text1"/>
                <w:shd w:val="clear" w:color="auto" w:fill="E7E6E6"/>
              </w:rPr>
              <w:t>61-63.9%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741A345A" w14:textId="77777777" w:rsidR="00E7750A" w:rsidRPr="00DA1B99" w:rsidRDefault="00E7750A" w:rsidP="0019181F">
            <w:pPr>
              <w:spacing w:before="120" w:after="200" w:line="0" w:lineRule="atLeast"/>
              <w:jc w:val="center"/>
              <w:rPr>
                <w:rFonts w:ascii="Garamond" w:hAnsi="Garamond"/>
                <w:color w:val="000000" w:themeColor="text1"/>
                <w:sz w:val="20"/>
                <w:szCs w:val="20"/>
              </w:rPr>
            </w:pPr>
            <w:r w:rsidRPr="00DA1B99">
              <w:rPr>
                <w:rFonts w:ascii="Garamond" w:hAnsi="Garamond" w:cs="Arial"/>
                <w:color w:val="000000" w:themeColor="text1"/>
              </w:rPr>
              <w:t>F</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2C575656" w14:textId="77777777" w:rsidR="00E7750A" w:rsidRPr="00DA1B99" w:rsidRDefault="00E7750A" w:rsidP="0019181F">
            <w:pPr>
              <w:spacing w:before="120" w:after="200" w:line="0" w:lineRule="atLeast"/>
              <w:rPr>
                <w:rFonts w:ascii="Garamond" w:hAnsi="Garamond"/>
                <w:color w:val="000000" w:themeColor="text1"/>
                <w:sz w:val="20"/>
                <w:szCs w:val="20"/>
              </w:rPr>
            </w:pPr>
            <w:r w:rsidRPr="00DA1B99">
              <w:rPr>
                <w:rFonts w:ascii="Garamond" w:hAnsi="Garamond" w:cs="Arial"/>
                <w:color w:val="000000" w:themeColor="text1"/>
                <w:shd w:val="clear" w:color="auto" w:fill="E7E6E6"/>
              </w:rPr>
              <w:t>60% and below</w:t>
            </w:r>
          </w:p>
        </w:tc>
      </w:tr>
    </w:tbl>
    <w:p w14:paraId="35D0DC9E" w14:textId="77777777" w:rsidR="00E7750A" w:rsidRPr="00DA1B99" w:rsidRDefault="00E7750A" w:rsidP="00E7750A">
      <w:pPr>
        <w:spacing w:after="240"/>
        <w:rPr>
          <w:rFonts w:ascii="Garamond" w:hAnsi="Garamond"/>
          <w:sz w:val="20"/>
          <w:szCs w:val="20"/>
        </w:rPr>
      </w:pPr>
    </w:p>
    <w:p w14:paraId="28AC7749" w14:textId="22B9CAE0" w:rsidR="00E7750A" w:rsidRPr="00DA1B99" w:rsidRDefault="00247574" w:rsidP="00E7750A">
      <w:pPr>
        <w:rPr>
          <w:rFonts w:ascii="Garamond" w:hAnsi="Garamond"/>
          <w:b/>
          <w:sz w:val="28"/>
          <w:szCs w:val="28"/>
        </w:rPr>
      </w:pPr>
      <w:r w:rsidRPr="00DA1B99">
        <w:rPr>
          <w:rFonts w:ascii="Garamond" w:hAnsi="Garamond"/>
          <w:b/>
          <w:sz w:val="28"/>
          <w:szCs w:val="28"/>
        </w:rPr>
        <w:t>|</w:t>
      </w:r>
      <w:r w:rsidR="00E7750A" w:rsidRPr="00DA1B99">
        <w:rPr>
          <w:rFonts w:ascii="Garamond" w:hAnsi="Garamond"/>
          <w:b/>
          <w:sz w:val="28"/>
          <w:szCs w:val="28"/>
        </w:rPr>
        <w:t>Attendance policy</w:t>
      </w:r>
      <w:r w:rsidRPr="00DA1B99">
        <w:rPr>
          <w:rFonts w:ascii="Garamond" w:hAnsi="Garamond"/>
          <w:b/>
          <w:sz w:val="28"/>
          <w:szCs w:val="28"/>
        </w:rPr>
        <w:t>|</w:t>
      </w:r>
    </w:p>
    <w:p w14:paraId="4CA8C220" w14:textId="77777777" w:rsidR="00247574" w:rsidRPr="00DA1B99" w:rsidRDefault="00247574" w:rsidP="00E7750A">
      <w:pPr>
        <w:rPr>
          <w:rFonts w:ascii="Garamond" w:hAnsi="Garamond"/>
          <w:b/>
          <w:sz w:val="28"/>
          <w:szCs w:val="28"/>
        </w:rPr>
      </w:pPr>
    </w:p>
    <w:p w14:paraId="708FB349" w14:textId="58273BD8" w:rsidR="00E7750A" w:rsidRPr="00DA1B99" w:rsidRDefault="00E7750A" w:rsidP="00E7750A">
      <w:pPr>
        <w:autoSpaceDE w:val="0"/>
        <w:autoSpaceDN w:val="0"/>
        <w:adjustRightInd w:val="0"/>
        <w:spacing w:after="240" w:line="276" w:lineRule="auto"/>
        <w:contextualSpacing/>
        <w:rPr>
          <w:rFonts w:ascii="Garamond" w:hAnsi="Garamond"/>
          <w:color w:val="000000" w:themeColor="text1"/>
        </w:rPr>
      </w:pPr>
      <w:r w:rsidRPr="00DA1B99">
        <w:rPr>
          <w:rFonts w:ascii="Garamond" w:hAnsi="Garamond"/>
          <w:color w:val="000000" w:themeColor="text1"/>
        </w:rPr>
        <w:t xml:space="preserve">Students are expected to attend all classes and arrive on time. That said, occasionally everyone needs to miss class, whether it is due to illness, family or personal emergency, or even being overwhelmed by work for other classes. Therefore, I allow each student </w:t>
      </w:r>
      <w:r w:rsidRPr="00DA1B99">
        <w:rPr>
          <w:rFonts w:ascii="Garamond" w:hAnsi="Garamond"/>
          <w:b/>
          <w:color w:val="000000" w:themeColor="text1"/>
        </w:rPr>
        <w:t>three absences</w:t>
      </w:r>
      <w:r w:rsidRPr="00DA1B99">
        <w:rPr>
          <w:rFonts w:ascii="Garamond" w:hAnsi="Garamond"/>
          <w:color w:val="000000" w:themeColor="text1"/>
        </w:rPr>
        <w:t xml:space="preserve"> without penalty. You do not need to provide any excuse for these absences, though if you know ahead of time you will be missing class, an email is always appreciated.</w:t>
      </w:r>
    </w:p>
    <w:p w14:paraId="53DDE91C" w14:textId="77777777" w:rsidR="00E7750A" w:rsidRPr="00DA1B99" w:rsidRDefault="00E7750A" w:rsidP="00E7750A">
      <w:pPr>
        <w:autoSpaceDE w:val="0"/>
        <w:autoSpaceDN w:val="0"/>
        <w:adjustRightInd w:val="0"/>
        <w:spacing w:after="240" w:line="276" w:lineRule="auto"/>
        <w:contextualSpacing/>
        <w:rPr>
          <w:rFonts w:ascii="Garamond" w:hAnsi="Garamond"/>
          <w:color w:val="000000" w:themeColor="text1"/>
        </w:rPr>
      </w:pPr>
    </w:p>
    <w:p w14:paraId="0344BF1A" w14:textId="77777777" w:rsidR="00E7750A" w:rsidRPr="00DA1B99" w:rsidRDefault="00E7750A" w:rsidP="00E7750A">
      <w:pPr>
        <w:autoSpaceDE w:val="0"/>
        <w:autoSpaceDN w:val="0"/>
        <w:adjustRightInd w:val="0"/>
        <w:spacing w:after="240" w:line="276" w:lineRule="auto"/>
        <w:contextualSpacing/>
        <w:rPr>
          <w:rFonts w:ascii="Garamond" w:hAnsi="Garamond"/>
          <w:color w:val="000000" w:themeColor="text1"/>
        </w:rPr>
      </w:pPr>
      <w:r w:rsidRPr="00DA1B99">
        <w:rPr>
          <w:rFonts w:ascii="Garamond" w:hAnsi="Garamond"/>
          <w:color w:val="000000" w:themeColor="text1"/>
        </w:rPr>
        <w:t xml:space="preserve">Each unexcused absence beyond the permitted four will lower your final participation grade by </w:t>
      </w:r>
      <w:r w:rsidRPr="00DA1B99">
        <w:rPr>
          <w:rFonts w:ascii="Garamond" w:hAnsi="Garamond"/>
          <w:b/>
          <w:color w:val="000000" w:themeColor="text1"/>
        </w:rPr>
        <w:t>1/3</w:t>
      </w:r>
      <w:r w:rsidRPr="00DA1B99">
        <w:rPr>
          <w:rFonts w:ascii="Garamond" w:hAnsi="Garamond"/>
          <w:color w:val="000000" w:themeColor="text1"/>
        </w:rPr>
        <w:t xml:space="preserve">. So, with one additional absence, an A becomes an A- and a B- becomes a C+. With two additional absences, an A becomes an B or B+, a B- becomes a C or C-, etc. </w:t>
      </w:r>
    </w:p>
    <w:p w14:paraId="7F63F972" w14:textId="77777777" w:rsidR="00E7750A" w:rsidRPr="00DA1B99" w:rsidRDefault="00E7750A" w:rsidP="00E7750A">
      <w:pPr>
        <w:autoSpaceDE w:val="0"/>
        <w:autoSpaceDN w:val="0"/>
        <w:adjustRightInd w:val="0"/>
        <w:spacing w:after="240" w:line="276" w:lineRule="auto"/>
        <w:contextualSpacing/>
        <w:rPr>
          <w:rFonts w:ascii="Garamond" w:hAnsi="Garamond"/>
          <w:color w:val="000000" w:themeColor="text1"/>
        </w:rPr>
      </w:pPr>
    </w:p>
    <w:p w14:paraId="396582AD" w14:textId="77777777" w:rsidR="00E7750A" w:rsidRPr="00DA1B99" w:rsidRDefault="00E7750A" w:rsidP="00E7750A">
      <w:pPr>
        <w:autoSpaceDE w:val="0"/>
        <w:autoSpaceDN w:val="0"/>
        <w:adjustRightInd w:val="0"/>
        <w:spacing w:after="240" w:line="276" w:lineRule="auto"/>
        <w:contextualSpacing/>
        <w:rPr>
          <w:rFonts w:ascii="Garamond" w:hAnsi="Garamond"/>
          <w:color w:val="000000" w:themeColor="text1"/>
        </w:rPr>
      </w:pPr>
      <w:r w:rsidRPr="00DA1B99">
        <w:rPr>
          <w:rFonts w:ascii="Garamond" w:hAnsi="Garamond"/>
          <w:color w:val="000000" w:themeColor="text1"/>
        </w:rPr>
        <w:t xml:space="preserve">There may also be other circumstances in which a student must miss class (e.g. illness, religious obligations, family obligations, athletics or other university activities, etc.) These absences should be documented properly with the University (this requires a form, available from the registrar.) These excused absences </w:t>
      </w:r>
      <w:r w:rsidRPr="00DA1B99">
        <w:rPr>
          <w:rFonts w:ascii="Garamond" w:hAnsi="Garamond"/>
          <w:b/>
          <w:color w:val="000000" w:themeColor="text1"/>
        </w:rPr>
        <w:t xml:space="preserve">will </w:t>
      </w:r>
      <w:r w:rsidRPr="00DA1B99">
        <w:rPr>
          <w:rFonts w:ascii="Garamond" w:hAnsi="Garamond"/>
          <w:color w:val="000000" w:themeColor="text1"/>
        </w:rPr>
        <w:t xml:space="preserve">count towards the </w:t>
      </w:r>
      <w:proofErr w:type="gramStart"/>
      <w:r w:rsidRPr="00DA1B99">
        <w:rPr>
          <w:rFonts w:ascii="Garamond" w:hAnsi="Garamond"/>
          <w:color w:val="000000" w:themeColor="text1"/>
        </w:rPr>
        <w:t>aforementioned three</w:t>
      </w:r>
      <w:proofErr w:type="gramEnd"/>
      <w:r w:rsidRPr="00DA1B99">
        <w:rPr>
          <w:rFonts w:ascii="Garamond" w:hAnsi="Garamond"/>
          <w:color w:val="000000" w:themeColor="text1"/>
        </w:rPr>
        <w:t xml:space="preserve">, though you will not be penalized for excused absences accrued beyond the allowed three. For example, if you miss three classes to go to a debate tournament, and then decide to skip a fourth class later in the semester, it will lower your final grade. However, if you need to miss a fourth class because of a documented illness, religious obligation, or family emergency, it will not lower your final grade.  For information on excused and unexcused absences, see </w:t>
      </w:r>
      <w:hyperlink r:id="rId7" w:history="1">
        <w:r w:rsidRPr="00DA1B99">
          <w:rPr>
            <w:rFonts w:ascii="Garamond" w:hAnsi="Garamond" w:cs="Arial"/>
            <w:color w:val="000000" w:themeColor="text1"/>
            <w:u w:val="single"/>
          </w:rPr>
          <w:t>http://clas.uiowa.edu/students/handbook/attendance-absences</w:t>
        </w:r>
      </w:hyperlink>
    </w:p>
    <w:p w14:paraId="065305C9" w14:textId="77777777" w:rsidR="00E7750A" w:rsidRPr="00DA1B99" w:rsidRDefault="00E7750A" w:rsidP="00E7750A">
      <w:pPr>
        <w:autoSpaceDE w:val="0"/>
        <w:autoSpaceDN w:val="0"/>
        <w:adjustRightInd w:val="0"/>
        <w:spacing w:after="240" w:line="276" w:lineRule="auto"/>
        <w:contextualSpacing/>
        <w:rPr>
          <w:rFonts w:ascii="Garamond" w:hAnsi="Garamond"/>
          <w:color w:val="000000" w:themeColor="text1"/>
        </w:rPr>
      </w:pPr>
    </w:p>
    <w:p w14:paraId="3A11A8D1" w14:textId="77777777" w:rsidR="00E7750A" w:rsidRPr="00DA1B99" w:rsidRDefault="00E7750A" w:rsidP="00E7750A">
      <w:pPr>
        <w:autoSpaceDE w:val="0"/>
        <w:autoSpaceDN w:val="0"/>
        <w:adjustRightInd w:val="0"/>
        <w:spacing w:after="240" w:line="276" w:lineRule="auto"/>
        <w:contextualSpacing/>
        <w:rPr>
          <w:rFonts w:ascii="Garamond" w:hAnsi="Garamond"/>
          <w:color w:val="0200EC"/>
        </w:rPr>
      </w:pPr>
      <w:r w:rsidRPr="00DA1B99">
        <w:rPr>
          <w:rFonts w:ascii="Garamond" w:hAnsi="Garamond"/>
          <w:color w:val="000000" w:themeColor="text1"/>
        </w:rPr>
        <w:t xml:space="preserve">Please note that an absence is not the same as an extension, and I still expect you to turn in via ICON any written assignments due that day. The only exception is reading quizzes, which you will not be penalized for missing </w:t>
      </w:r>
      <w:proofErr w:type="gramStart"/>
      <w:r w:rsidRPr="00DA1B99">
        <w:rPr>
          <w:rFonts w:ascii="Garamond" w:hAnsi="Garamond"/>
          <w:color w:val="000000" w:themeColor="text1"/>
        </w:rPr>
        <w:t>as long as</w:t>
      </w:r>
      <w:proofErr w:type="gramEnd"/>
      <w:r w:rsidRPr="00DA1B99">
        <w:rPr>
          <w:rFonts w:ascii="Garamond" w:hAnsi="Garamond"/>
          <w:color w:val="000000" w:themeColor="text1"/>
        </w:rPr>
        <w:t xml:space="preserve"> the absence is excused or one of your allotted three. If the absence is not one of the three or otherwise excused, you will also receive a 0 on the reading quiz for that day</w:t>
      </w:r>
      <w:r w:rsidRPr="00DA1B99">
        <w:rPr>
          <w:rFonts w:ascii="Garamond" w:hAnsi="Garamond"/>
          <w:color w:val="0200EC"/>
        </w:rPr>
        <w:t>.</w:t>
      </w:r>
    </w:p>
    <w:p w14:paraId="528627A0" w14:textId="77777777" w:rsidR="00E7750A" w:rsidRPr="00DA1B99" w:rsidRDefault="00E7750A" w:rsidP="00E7750A">
      <w:pPr>
        <w:rPr>
          <w:rFonts w:ascii="Garamond" w:hAnsi="Garamond"/>
          <w:sz w:val="20"/>
          <w:szCs w:val="20"/>
        </w:rPr>
      </w:pPr>
    </w:p>
    <w:p w14:paraId="7FAB0CD2" w14:textId="25ECCC81" w:rsidR="00E7750A" w:rsidRPr="00DA1B99" w:rsidRDefault="00247574" w:rsidP="00E7750A">
      <w:pPr>
        <w:rPr>
          <w:rFonts w:ascii="Garamond" w:hAnsi="Garamond" w:cs="Arial"/>
          <w:b/>
          <w:bCs/>
          <w:color w:val="000000"/>
          <w:sz w:val="28"/>
          <w:szCs w:val="28"/>
        </w:rPr>
      </w:pPr>
      <w:r w:rsidRPr="00DA1B99">
        <w:rPr>
          <w:rFonts w:ascii="Garamond" w:hAnsi="Garamond" w:cs="Arial"/>
          <w:b/>
          <w:bCs/>
          <w:color w:val="000000"/>
          <w:sz w:val="28"/>
          <w:szCs w:val="28"/>
        </w:rPr>
        <w:t>|</w:t>
      </w:r>
      <w:r w:rsidR="00E7750A" w:rsidRPr="00DA1B99">
        <w:rPr>
          <w:rFonts w:ascii="Garamond" w:hAnsi="Garamond" w:cs="Arial"/>
          <w:b/>
          <w:bCs/>
          <w:color w:val="000000"/>
          <w:sz w:val="28"/>
          <w:szCs w:val="28"/>
        </w:rPr>
        <w:t>Plagiarism and Academic Misconduct</w:t>
      </w:r>
      <w:r w:rsidRPr="00DA1B99">
        <w:rPr>
          <w:rFonts w:ascii="Garamond" w:hAnsi="Garamond" w:cs="Arial"/>
          <w:b/>
          <w:bCs/>
          <w:color w:val="000000"/>
          <w:sz w:val="28"/>
          <w:szCs w:val="28"/>
        </w:rPr>
        <w:t>|</w:t>
      </w:r>
    </w:p>
    <w:p w14:paraId="6017E37A" w14:textId="1C2B6C03" w:rsidR="00E7750A" w:rsidRPr="00DA1B99" w:rsidRDefault="00E7750A" w:rsidP="00E7750A">
      <w:pPr>
        <w:shd w:val="clear" w:color="auto" w:fill="FFFFFF"/>
        <w:spacing w:after="360"/>
        <w:textAlignment w:val="baseline"/>
        <w:rPr>
          <w:rFonts w:ascii="Garamond" w:hAnsi="Garamond" w:cs="Arial"/>
          <w:color w:val="333333"/>
        </w:rPr>
      </w:pPr>
      <w:r w:rsidRPr="00DA1B99">
        <w:rPr>
          <w:rFonts w:ascii="Garamond" w:hAnsi="Garamond" w:cs="Arial"/>
          <w:color w:val="333333"/>
        </w:rPr>
        <w:t xml:space="preserve">Plagiarism is presenting someone else’s work as if it were your own. It can occur intentionally or unintentionally. Intentional plagiarism is cheating; it’s when you deliberately copy another person’s words or ideas without acknowledgment. Examples of this include copying all or any portion of an encyclopedia entry or published essay, downloading a paper off the internet, and handing in a paper from a fraternity’s files. Keep in mind that your instructors read </w:t>
      </w:r>
      <w:proofErr w:type="gramStart"/>
      <w:r w:rsidRPr="00DA1B99">
        <w:rPr>
          <w:rFonts w:ascii="Garamond" w:hAnsi="Garamond" w:cs="Arial"/>
          <w:color w:val="333333"/>
        </w:rPr>
        <w:t>widely, and</w:t>
      </w:r>
      <w:proofErr w:type="gramEnd"/>
      <w:r w:rsidRPr="00DA1B99">
        <w:rPr>
          <w:rFonts w:ascii="Garamond" w:hAnsi="Garamond" w:cs="Arial"/>
          <w:color w:val="333333"/>
        </w:rPr>
        <w:t xml:space="preserve"> have a lot of experience reading student work. Believe us when we tell you that words that are not your own are easy to spot. The consequences for plagiarizing are severe: we report all cases to the college, and the usual consequences is a zero on the assignment and often failing the course.</w:t>
      </w:r>
    </w:p>
    <w:p w14:paraId="0F7E9DA9" w14:textId="77777777" w:rsidR="00E7750A" w:rsidRPr="00DA1B99" w:rsidRDefault="00E7750A" w:rsidP="00E7750A">
      <w:pPr>
        <w:shd w:val="clear" w:color="auto" w:fill="FFFFFF"/>
        <w:spacing w:after="360"/>
        <w:textAlignment w:val="baseline"/>
        <w:rPr>
          <w:rFonts w:ascii="Garamond" w:hAnsi="Garamond" w:cs="Arial"/>
          <w:color w:val="333333"/>
        </w:rPr>
      </w:pPr>
      <w:r w:rsidRPr="00DA1B99">
        <w:rPr>
          <w:rFonts w:ascii="Garamond" w:hAnsi="Garamond" w:cs="Arial"/>
          <w:color w:val="333333"/>
        </w:rPr>
        <w:t xml:space="preserve">Unintentional plagiarism is by far the most common form, and usually involves improper citation of your reference sources. The best way to avoid this is to learn how to cite your sources correctly and, when in doubt, to cite anything you’ve consulted. Careful </w:t>
      </w:r>
      <w:proofErr w:type="gramStart"/>
      <w:r w:rsidRPr="00DA1B99">
        <w:rPr>
          <w:rFonts w:ascii="Garamond" w:hAnsi="Garamond" w:cs="Arial"/>
          <w:color w:val="333333"/>
        </w:rPr>
        <w:t>note-taking</w:t>
      </w:r>
      <w:proofErr w:type="gramEnd"/>
      <w:r w:rsidRPr="00DA1B99">
        <w:rPr>
          <w:rFonts w:ascii="Garamond" w:hAnsi="Garamond" w:cs="Arial"/>
          <w:color w:val="333333"/>
        </w:rPr>
        <w:t xml:space="preserve"> and a clear understanding of the rules for quoting, paraphrasing, and summarizing sources, according to a recognized manual of style, will help prevent accidental plagiarism. Proper citation tells your instructors where you got your </w:t>
      </w:r>
      <w:proofErr w:type="gramStart"/>
      <w:r w:rsidRPr="00DA1B99">
        <w:rPr>
          <w:rFonts w:ascii="Garamond" w:hAnsi="Garamond" w:cs="Arial"/>
          <w:color w:val="333333"/>
        </w:rPr>
        <w:t>information, and</w:t>
      </w:r>
      <w:proofErr w:type="gramEnd"/>
      <w:r w:rsidRPr="00DA1B99">
        <w:rPr>
          <w:rFonts w:ascii="Garamond" w:hAnsi="Garamond" w:cs="Arial"/>
          <w:color w:val="333333"/>
        </w:rPr>
        <w:t xml:space="preserve"> demonstrates to them that you are not trying to cheat.</w:t>
      </w:r>
    </w:p>
    <w:p w14:paraId="077303D0" w14:textId="77777777" w:rsidR="00E7750A" w:rsidRPr="00DA1B99" w:rsidRDefault="00E7750A" w:rsidP="00E7750A">
      <w:pPr>
        <w:shd w:val="clear" w:color="auto" w:fill="FFFFFF"/>
        <w:textAlignment w:val="baseline"/>
        <w:rPr>
          <w:rFonts w:ascii="Garamond" w:hAnsi="Garamond" w:cs="Arial"/>
          <w:color w:val="333333"/>
        </w:rPr>
      </w:pPr>
      <w:r w:rsidRPr="00DA1B99">
        <w:rPr>
          <w:rFonts w:ascii="Garamond" w:hAnsi="Garamond" w:cs="Arial"/>
          <w:color w:val="333333"/>
        </w:rPr>
        <w:t>If you are unsure about which citation form to use, check with your instructor and then visit our Style and Citation webpage at </w:t>
      </w:r>
      <w:hyperlink r:id="rId8" w:history="1">
        <w:r w:rsidRPr="00DA1B99">
          <w:rPr>
            <w:rFonts w:ascii="Garamond" w:hAnsi="Garamond" w:cs="Arial"/>
            <w:color w:val="336699"/>
            <w:u w:val="single"/>
            <w:bdr w:val="none" w:sz="0" w:space="0" w:color="auto" w:frame="1"/>
          </w:rPr>
          <w:t>http://clas.uiowa.edu/history/teaching-and-writing-center/style-and-citation</w:t>
        </w:r>
      </w:hyperlink>
    </w:p>
    <w:p w14:paraId="6265E481" w14:textId="77777777" w:rsidR="00E7750A" w:rsidRPr="00DA1B99" w:rsidRDefault="00E7750A" w:rsidP="00E7750A">
      <w:pPr>
        <w:rPr>
          <w:rFonts w:ascii="Garamond" w:hAnsi="Garamond" w:cs="Arial"/>
          <w:b/>
          <w:bCs/>
          <w:color w:val="000000"/>
        </w:rPr>
      </w:pPr>
    </w:p>
    <w:p w14:paraId="55A1524F" w14:textId="176CE67B" w:rsidR="00E7750A" w:rsidRPr="00DA1B99" w:rsidRDefault="00247574" w:rsidP="00E7750A">
      <w:pPr>
        <w:rPr>
          <w:rFonts w:ascii="Garamond" w:hAnsi="Garamond" w:cs="Arial"/>
          <w:b/>
          <w:bCs/>
          <w:color w:val="000000"/>
          <w:sz w:val="28"/>
          <w:szCs w:val="28"/>
        </w:rPr>
      </w:pPr>
      <w:r w:rsidRPr="00DA1B99">
        <w:rPr>
          <w:rFonts w:ascii="Garamond" w:hAnsi="Garamond" w:cs="Arial"/>
          <w:b/>
          <w:bCs/>
          <w:color w:val="000000"/>
          <w:sz w:val="28"/>
          <w:szCs w:val="28"/>
        </w:rPr>
        <w:t>|</w:t>
      </w:r>
      <w:r w:rsidR="00E7750A" w:rsidRPr="00DA1B99">
        <w:rPr>
          <w:rFonts w:ascii="Garamond" w:hAnsi="Garamond" w:cs="Arial"/>
          <w:b/>
          <w:bCs/>
          <w:color w:val="000000"/>
          <w:sz w:val="28"/>
          <w:szCs w:val="28"/>
        </w:rPr>
        <w:t>Late Assignment Policy</w:t>
      </w:r>
      <w:r w:rsidRPr="00DA1B99">
        <w:rPr>
          <w:rFonts w:ascii="Garamond" w:hAnsi="Garamond" w:cs="Arial"/>
          <w:b/>
          <w:bCs/>
          <w:color w:val="000000"/>
          <w:sz w:val="28"/>
          <w:szCs w:val="28"/>
        </w:rPr>
        <w:t>|</w:t>
      </w:r>
    </w:p>
    <w:p w14:paraId="198713C1" w14:textId="77777777" w:rsidR="00247574" w:rsidRPr="00DA1B99" w:rsidRDefault="00247574" w:rsidP="00E7750A">
      <w:pPr>
        <w:rPr>
          <w:rFonts w:ascii="Garamond" w:hAnsi="Garamond" w:cs="Arial"/>
          <w:b/>
          <w:bCs/>
          <w:color w:val="000000"/>
        </w:rPr>
      </w:pPr>
    </w:p>
    <w:p w14:paraId="28DF8A6D" w14:textId="77777777" w:rsidR="00E7750A" w:rsidRPr="00DA1B99" w:rsidRDefault="00E7750A" w:rsidP="00E7750A">
      <w:pPr>
        <w:rPr>
          <w:rFonts w:ascii="Garamond" w:hAnsi="Garamond"/>
          <w:sz w:val="20"/>
          <w:szCs w:val="20"/>
        </w:rPr>
      </w:pPr>
      <w:r w:rsidRPr="00DA1B99">
        <w:rPr>
          <w:rFonts w:ascii="Garamond" w:hAnsi="Garamond"/>
        </w:rPr>
        <w:t xml:space="preserve">Late work will be </w:t>
      </w:r>
      <w:r w:rsidRPr="00DA1B99">
        <w:rPr>
          <w:rFonts w:ascii="Garamond" w:hAnsi="Garamond"/>
          <w:b/>
        </w:rPr>
        <w:t>docked 1 letter grade</w:t>
      </w:r>
      <w:r w:rsidRPr="00DA1B99">
        <w:rPr>
          <w:rFonts w:ascii="Garamond" w:hAnsi="Garamond"/>
        </w:rPr>
        <w:t xml:space="preserve"> for every day late, beginning as soon as the original due date has passed. A paper due at 12 p.m. turned in at 12:30 p.m., for example, will be docked 1 letter grade. Late major work submitted over four or more days after the due date will receive an automatic F. If you miss class, you are still responsible for submitting work on time via ICON or email.</w:t>
      </w:r>
    </w:p>
    <w:p w14:paraId="6D594755" w14:textId="77777777" w:rsidR="00E7750A" w:rsidRPr="00DA1B99" w:rsidRDefault="00E7750A" w:rsidP="00E7750A">
      <w:pPr>
        <w:rPr>
          <w:rFonts w:ascii="Garamond" w:hAnsi="Garamond"/>
          <w:sz w:val="20"/>
          <w:szCs w:val="20"/>
        </w:rPr>
      </w:pPr>
    </w:p>
    <w:p w14:paraId="38AD0666" w14:textId="448442BD" w:rsidR="00E7750A" w:rsidRPr="00DA1B99" w:rsidRDefault="00E7750A" w:rsidP="00E7750A">
      <w:pPr>
        <w:rPr>
          <w:rFonts w:ascii="Garamond" w:hAnsi="Garamond"/>
        </w:rPr>
      </w:pPr>
      <w:r w:rsidRPr="00DA1B99">
        <w:rPr>
          <w:rFonts w:ascii="Garamond" w:hAnsi="Garamond"/>
        </w:rPr>
        <w:t>.</w:t>
      </w:r>
    </w:p>
    <w:p w14:paraId="60DB3DEF" w14:textId="77777777" w:rsidR="00E7750A" w:rsidRPr="00DA1B99" w:rsidRDefault="00E7750A" w:rsidP="00E7750A">
      <w:pPr>
        <w:rPr>
          <w:rFonts w:ascii="Garamond" w:hAnsi="Garamond"/>
          <w:sz w:val="20"/>
          <w:szCs w:val="20"/>
        </w:rPr>
      </w:pPr>
    </w:p>
    <w:p w14:paraId="55E3F395" w14:textId="77777777" w:rsidR="00E7750A" w:rsidRPr="00DA1B99" w:rsidRDefault="00E7750A" w:rsidP="00E7750A">
      <w:pPr>
        <w:rPr>
          <w:rFonts w:ascii="Garamond" w:hAnsi="Garamond"/>
          <w:sz w:val="20"/>
          <w:szCs w:val="20"/>
        </w:rPr>
      </w:pPr>
    </w:p>
    <w:p w14:paraId="25047B57" w14:textId="6318B507" w:rsidR="00E7750A" w:rsidRPr="00DA1B99" w:rsidRDefault="00E7750A" w:rsidP="00E7750A">
      <w:pPr>
        <w:jc w:val="center"/>
        <w:rPr>
          <w:rFonts w:ascii="Garamond" w:hAnsi="Garamond"/>
          <w:sz w:val="20"/>
          <w:szCs w:val="20"/>
        </w:rPr>
      </w:pPr>
      <w:r w:rsidRPr="00DA1B99">
        <w:rPr>
          <w:rFonts w:ascii="Garamond" w:hAnsi="Garamond" w:cs="Arial"/>
          <w:smallCaps/>
          <w:color w:val="000000"/>
          <w:sz w:val="28"/>
          <w:szCs w:val="28"/>
        </w:rPr>
        <w:t>Fall</w:t>
      </w:r>
      <w:r w:rsidR="00952A14" w:rsidRPr="00DA1B99">
        <w:rPr>
          <w:rFonts w:ascii="Garamond" w:hAnsi="Garamond" w:cs="Arial"/>
          <w:smallCaps/>
          <w:color w:val="000000"/>
          <w:sz w:val="28"/>
          <w:szCs w:val="28"/>
        </w:rPr>
        <w:t xml:space="preserve"> 2021</w:t>
      </w:r>
      <w:r w:rsidRPr="00DA1B99">
        <w:rPr>
          <w:rFonts w:ascii="Garamond" w:hAnsi="Garamond" w:cs="Arial"/>
          <w:smallCaps/>
          <w:color w:val="0200EC"/>
          <w:sz w:val="28"/>
          <w:szCs w:val="28"/>
        </w:rPr>
        <w:t xml:space="preserve"> </w:t>
      </w:r>
      <w:r w:rsidRPr="00DA1B99">
        <w:rPr>
          <w:rFonts w:ascii="Garamond" w:hAnsi="Garamond" w:cs="Arial"/>
          <w:smallCaps/>
          <w:color w:val="000000"/>
          <w:sz w:val="28"/>
          <w:szCs w:val="28"/>
        </w:rPr>
        <w:t>Calendar of Course Assignments</w:t>
      </w:r>
    </w:p>
    <w:p w14:paraId="326F179B" w14:textId="2BF062C6" w:rsidR="00E7750A" w:rsidRPr="001D11D7" w:rsidRDefault="00E7750A" w:rsidP="00E7750A">
      <w:pPr>
        <w:jc w:val="both"/>
        <w:rPr>
          <w:rFonts w:ascii="Garamond" w:hAnsi="Garamond" w:cstheme="minorHAnsi"/>
          <w:i/>
          <w:iCs/>
          <w:color w:val="0000FF"/>
        </w:rPr>
      </w:pPr>
      <w:proofErr w:type="gramStart"/>
      <w:r w:rsidRPr="001D11D7">
        <w:rPr>
          <w:rFonts w:ascii="Garamond" w:hAnsi="Garamond" w:cstheme="minorHAnsi"/>
          <w:i/>
          <w:iCs/>
          <w:color w:val="000000"/>
        </w:rPr>
        <w:t>This  is</w:t>
      </w:r>
      <w:proofErr w:type="gramEnd"/>
      <w:r w:rsidRPr="001D11D7">
        <w:rPr>
          <w:rFonts w:ascii="Garamond" w:hAnsi="Garamond" w:cstheme="minorHAnsi"/>
          <w:i/>
          <w:iCs/>
          <w:color w:val="000000"/>
        </w:rPr>
        <w:t xml:space="preserve"> a tentative calendar and is subject to change. Updates will be posted to ICON and/or </w:t>
      </w:r>
      <w:proofErr w:type="gramStart"/>
      <w:r w:rsidRPr="001D11D7">
        <w:rPr>
          <w:rFonts w:ascii="Garamond" w:hAnsi="Garamond" w:cstheme="minorHAnsi"/>
          <w:i/>
          <w:iCs/>
          <w:color w:val="000000"/>
        </w:rPr>
        <w:t>shared  in</w:t>
      </w:r>
      <w:proofErr w:type="gramEnd"/>
      <w:r w:rsidRPr="001D11D7">
        <w:rPr>
          <w:rFonts w:ascii="Garamond" w:hAnsi="Garamond" w:cstheme="minorHAnsi"/>
          <w:i/>
          <w:iCs/>
          <w:color w:val="000000"/>
        </w:rPr>
        <w:t xml:space="preserve"> class.  </w:t>
      </w:r>
      <w:proofErr w:type="gramStart"/>
      <w:r w:rsidRPr="001D11D7">
        <w:rPr>
          <w:rFonts w:ascii="Garamond" w:hAnsi="Garamond" w:cstheme="minorHAnsi"/>
          <w:i/>
          <w:iCs/>
          <w:color w:val="000000"/>
        </w:rPr>
        <w:t>Students  are</w:t>
      </w:r>
      <w:proofErr w:type="gramEnd"/>
      <w:r w:rsidRPr="001D11D7">
        <w:rPr>
          <w:rFonts w:ascii="Garamond" w:hAnsi="Garamond" w:cstheme="minorHAnsi"/>
          <w:i/>
          <w:iCs/>
          <w:color w:val="000000"/>
        </w:rPr>
        <w:t xml:space="preserve">  responsible  for  tracking  course  activities, readings, and  assignments. </w:t>
      </w:r>
    </w:p>
    <w:p w14:paraId="4009FD60" w14:textId="77777777" w:rsidR="00D54C2D" w:rsidRPr="00DA1B99" w:rsidRDefault="00D54C2D" w:rsidP="00E7750A">
      <w:pPr>
        <w:jc w:val="both"/>
        <w:rPr>
          <w:rFonts w:ascii="Garamond" w:hAnsi="Garamond" w:cs="Arial"/>
          <w:i/>
          <w:iCs/>
          <w:color w:val="1155CC"/>
          <w:u w:val="single"/>
        </w:rPr>
      </w:pPr>
    </w:p>
    <w:p w14:paraId="6AE97584" w14:textId="6AFABEB1" w:rsidR="00E7750A" w:rsidRDefault="00E7750A" w:rsidP="00E7750A">
      <w:pPr>
        <w:jc w:val="both"/>
        <w:rPr>
          <w:rFonts w:ascii="Garamond" w:hAnsi="Garamond"/>
          <w:iCs/>
          <w:color w:val="000000" w:themeColor="text1"/>
          <w:u w:val="single"/>
        </w:rPr>
      </w:pPr>
      <w:r w:rsidRPr="00DA1B99">
        <w:rPr>
          <w:rFonts w:ascii="Garamond" w:hAnsi="Garamond"/>
          <w:iCs/>
          <w:color w:val="000000" w:themeColor="text1"/>
          <w:u w:val="single"/>
        </w:rPr>
        <w:t>Week 1 (</w:t>
      </w:r>
      <w:r w:rsidR="005D51D7">
        <w:rPr>
          <w:rFonts w:ascii="Garamond" w:hAnsi="Garamond"/>
          <w:iCs/>
          <w:color w:val="000000" w:themeColor="text1"/>
          <w:u w:val="single"/>
        </w:rPr>
        <w:t>January 17</w:t>
      </w:r>
      <w:r w:rsidR="00685F17" w:rsidRPr="00DA1B99">
        <w:rPr>
          <w:rFonts w:ascii="Garamond" w:hAnsi="Garamond"/>
          <w:iCs/>
          <w:color w:val="000000" w:themeColor="text1"/>
          <w:u w:val="single"/>
        </w:rPr>
        <w:t>) |Getting to Know You|</w:t>
      </w:r>
    </w:p>
    <w:p w14:paraId="30727607" w14:textId="7C9C01AD" w:rsidR="005D51D7" w:rsidRPr="005D51D7" w:rsidRDefault="005D51D7" w:rsidP="00E7750A">
      <w:pPr>
        <w:jc w:val="both"/>
        <w:rPr>
          <w:rFonts w:ascii="Garamond" w:hAnsi="Garamond"/>
          <w:iCs/>
          <w:color w:val="1155CC"/>
        </w:rPr>
      </w:pPr>
      <w:r w:rsidRPr="005D51D7">
        <w:rPr>
          <w:rFonts w:ascii="Garamond" w:hAnsi="Garamond"/>
          <w:iCs/>
          <w:color w:val="000000" w:themeColor="text1"/>
        </w:rPr>
        <w:t>M:</w:t>
      </w:r>
      <w:r>
        <w:rPr>
          <w:rFonts w:ascii="Garamond" w:hAnsi="Garamond"/>
          <w:iCs/>
          <w:color w:val="000000" w:themeColor="text1"/>
        </w:rPr>
        <w:t xml:space="preserve"> Martin Luther King Jr. Day </w:t>
      </w:r>
      <w:r w:rsidRPr="005D51D7">
        <w:rPr>
          <w:rFonts w:ascii="Garamond" w:hAnsi="Garamond"/>
          <w:iCs/>
          <w:color w:val="000000" w:themeColor="text1"/>
        </w:rPr>
        <w:sym w:font="Wingdings" w:char="F0E0"/>
      </w:r>
      <w:r>
        <w:rPr>
          <w:rFonts w:ascii="Garamond" w:hAnsi="Garamond"/>
          <w:iCs/>
          <w:color w:val="000000" w:themeColor="text1"/>
        </w:rPr>
        <w:t>No Class</w:t>
      </w:r>
      <w:r w:rsidRPr="005D51D7">
        <w:rPr>
          <w:rFonts w:ascii="Garamond" w:hAnsi="Garamond"/>
          <w:iCs/>
          <w:color w:val="000000" w:themeColor="text1"/>
        </w:rPr>
        <w:sym w:font="Wingdings" w:char="F0DF"/>
      </w:r>
    </w:p>
    <w:p w14:paraId="66E7087D" w14:textId="121FC79E" w:rsidR="00E7750A" w:rsidRPr="005D51D7" w:rsidRDefault="00E7750A" w:rsidP="00E7750A">
      <w:pPr>
        <w:jc w:val="both"/>
        <w:rPr>
          <w:rFonts w:ascii="Garamond" w:hAnsi="Garamond"/>
          <w:iCs/>
          <w:color w:val="000000" w:themeColor="text1"/>
        </w:rPr>
      </w:pPr>
      <w:r w:rsidRPr="00DA1B99">
        <w:rPr>
          <w:rFonts w:ascii="Garamond" w:hAnsi="Garamond"/>
          <w:iCs/>
          <w:color w:val="000000" w:themeColor="text1"/>
        </w:rPr>
        <w:t>W:</w:t>
      </w:r>
      <w:r w:rsidR="005D51D7" w:rsidRPr="005D51D7">
        <w:rPr>
          <w:rFonts w:ascii="Garamond" w:hAnsi="Garamond"/>
          <w:iCs/>
          <w:color w:val="000000" w:themeColor="text1"/>
        </w:rPr>
        <w:t xml:space="preserve"> </w:t>
      </w:r>
      <w:r w:rsidR="005D51D7" w:rsidRPr="00DA1B99">
        <w:rPr>
          <w:rFonts w:ascii="Garamond" w:hAnsi="Garamond"/>
          <w:iCs/>
          <w:color w:val="000000" w:themeColor="text1"/>
        </w:rPr>
        <w:t>Introducing the Class, the Classroom, your Classmates (Syllabus Day)</w:t>
      </w:r>
    </w:p>
    <w:p w14:paraId="7E0E42F9" w14:textId="082B4567" w:rsidR="00E7750A" w:rsidRPr="005D51D7" w:rsidRDefault="00217147" w:rsidP="005D51D7">
      <w:pPr>
        <w:jc w:val="both"/>
        <w:rPr>
          <w:rFonts w:ascii="Garamond" w:hAnsi="Garamond"/>
          <w:color w:val="000000" w:themeColor="text1"/>
        </w:rPr>
      </w:pPr>
      <w:r>
        <w:rPr>
          <w:rFonts w:ascii="Garamond" w:hAnsi="Garamond"/>
        </w:rPr>
        <w:t>F:</w:t>
      </w:r>
      <w:r w:rsidR="005D51D7">
        <w:rPr>
          <w:rFonts w:ascii="Garamond" w:hAnsi="Garamond"/>
        </w:rPr>
        <w:t xml:space="preserve"> </w:t>
      </w:r>
      <w:r w:rsidR="005D51D7" w:rsidRPr="00DA1B99">
        <w:rPr>
          <w:rFonts w:ascii="Garamond" w:hAnsi="Garamond"/>
          <w:iCs/>
          <w:color w:val="000000" w:themeColor="text1"/>
        </w:rPr>
        <w:t xml:space="preserve">Joan Didion, “On Keeping a Notebook”; </w:t>
      </w:r>
      <w:r w:rsidR="00780873">
        <w:rPr>
          <w:rFonts w:ascii="Garamond" w:hAnsi="Garamond"/>
          <w:iCs/>
          <w:color w:val="000000" w:themeColor="text1"/>
        </w:rPr>
        <w:t xml:space="preserve">Eula </w:t>
      </w:r>
      <w:proofErr w:type="spellStart"/>
      <w:r w:rsidR="00780873">
        <w:rPr>
          <w:rFonts w:ascii="Garamond" w:hAnsi="Garamond"/>
          <w:iCs/>
          <w:color w:val="000000" w:themeColor="text1"/>
        </w:rPr>
        <w:t>Biss</w:t>
      </w:r>
      <w:proofErr w:type="spellEnd"/>
      <w:r w:rsidR="00780873">
        <w:rPr>
          <w:rFonts w:ascii="Garamond" w:hAnsi="Garamond"/>
          <w:iCs/>
          <w:color w:val="000000" w:themeColor="text1"/>
        </w:rPr>
        <w:t xml:space="preserve">, </w:t>
      </w:r>
      <w:r w:rsidR="00780873">
        <w:rPr>
          <w:rFonts w:ascii="Garamond" w:hAnsi="Garamond"/>
          <w:i/>
          <w:color w:val="000000" w:themeColor="text1"/>
        </w:rPr>
        <w:t>Is this Kansas?</w:t>
      </w:r>
      <w:r w:rsidR="005D51D7" w:rsidRPr="00DA1B99">
        <w:rPr>
          <w:rFonts w:ascii="Garamond" w:hAnsi="Garamond"/>
          <w:iCs/>
          <w:color w:val="000000" w:themeColor="text1"/>
        </w:rPr>
        <w:t xml:space="preserve"> </w:t>
      </w:r>
    </w:p>
    <w:p w14:paraId="042C4A70" w14:textId="63C1EBA3" w:rsidR="00E7750A" w:rsidRPr="00DA1B99" w:rsidRDefault="00E7750A" w:rsidP="00E7750A">
      <w:pPr>
        <w:rPr>
          <w:rFonts w:ascii="Garamond" w:hAnsi="Garamond"/>
          <w:u w:val="single"/>
        </w:rPr>
      </w:pPr>
      <w:r w:rsidRPr="00DA1B99">
        <w:rPr>
          <w:rFonts w:ascii="Garamond" w:hAnsi="Garamond"/>
          <w:u w:val="single"/>
        </w:rPr>
        <w:t>Week 2 (</w:t>
      </w:r>
      <w:r w:rsidR="005D51D7">
        <w:rPr>
          <w:rFonts w:ascii="Garamond" w:hAnsi="Garamond"/>
          <w:u w:val="single"/>
        </w:rPr>
        <w:t>January 24</w:t>
      </w:r>
      <w:r w:rsidR="005B15C6" w:rsidRPr="00DA1B99">
        <w:rPr>
          <w:rFonts w:ascii="Garamond" w:hAnsi="Garamond"/>
          <w:u w:val="single"/>
        </w:rPr>
        <w:t>)</w:t>
      </w:r>
      <w:r w:rsidR="00685F17" w:rsidRPr="00DA1B99">
        <w:rPr>
          <w:rFonts w:ascii="Garamond" w:hAnsi="Garamond"/>
          <w:u w:val="single"/>
        </w:rPr>
        <w:t xml:space="preserve"> |What is a </w:t>
      </w:r>
      <w:proofErr w:type="gramStart"/>
      <w:r w:rsidR="00685F17" w:rsidRPr="00DA1B99">
        <w:rPr>
          <w:rFonts w:ascii="Garamond" w:hAnsi="Garamond"/>
          <w:u w:val="single"/>
        </w:rPr>
        <w:t>Monster?|</w:t>
      </w:r>
      <w:proofErr w:type="gramEnd"/>
    </w:p>
    <w:p w14:paraId="32306775" w14:textId="364DF591" w:rsidR="00E7750A" w:rsidRPr="00DA1B99" w:rsidRDefault="00E7750A" w:rsidP="00E7750A">
      <w:pPr>
        <w:rPr>
          <w:rFonts w:ascii="Garamond" w:hAnsi="Garamond"/>
        </w:rPr>
      </w:pPr>
      <w:r w:rsidRPr="00DA1B99">
        <w:rPr>
          <w:rFonts w:ascii="Garamond" w:hAnsi="Garamond"/>
        </w:rPr>
        <w:t>M:</w:t>
      </w:r>
      <w:r w:rsidR="0041636D" w:rsidRPr="00DA1B99">
        <w:rPr>
          <w:rFonts w:ascii="Garamond" w:hAnsi="Garamond"/>
        </w:rPr>
        <w:t xml:space="preserve"> Jeffrey Jerome Cohen, </w:t>
      </w:r>
      <w:r w:rsidR="0041636D" w:rsidRPr="00DA1B99">
        <w:rPr>
          <w:rFonts w:ascii="Garamond" w:hAnsi="Garamond"/>
          <w:i/>
          <w:iCs/>
        </w:rPr>
        <w:t>Monster Culture</w:t>
      </w:r>
      <w:r w:rsidR="0041636D" w:rsidRPr="00DA1B99">
        <w:rPr>
          <w:rFonts w:ascii="Garamond" w:hAnsi="Garamond"/>
        </w:rPr>
        <w:t xml:space="preserve"> (7 Theses)</w:t>
      </w:r>
      <w:r w:rsidR="00B35AB3" w:rsidRPr="00DA1B99">
        <w:rPr>
          <w:rFonts w:ascii="Garamond" w:hAnsi="Garamond"/>
        </w:rPr>
        <w:t xml:space="preserve">, Chuck Klosterman, </w:t>
      </w:r>
      <w:r w:rsidR="00AD1EBF">
        <w:rPr>
          <w:rFonts w:ascii="Garamond" w:hAnsi="Garamond"/>
        </w:rPr>
        <w:t xml:space="preserve">“My Zombie, Myself: Why Modern Life Feels </w:t>
      </w:r>
      <w:proofErr w:type="gramStart"/>
      <w:r w:rsidR="00AD1EBF">
        <w:rPr>
          <w:rFonts w:ascii="Garamond" w:hAnsi="Garamond"/>
        </w:rPr>
        <w:t>so</w:t>
      </w:r>
      <w:proofErr w:type="gramEnd"/>
      <w:r w:rsidR="00AD1EBF">
        <w:rPr>
          <w:rFonts w:ascii="Garamond" w:hAnsi="Garamond"/>
        </w:rPr>
        <w:t xml:space="preserve"> Undead”</w:t>
      </w:r>
    </w:p>
    <w:p w14:paraId="37040E7D" w14:textId="77777777" w:rsidR="00400217" w:rsidRPr="00DA1B99" w:rsidRDefault="00E7750A" w:rsidP="00400217">
      <w:pPr>
        <w:rPr>
          <w:rFonts w:ascii="Garamond" w:hAnsi="Garamond"/>
        </w:rPr>
      </w:pPr>
      <w:r w:rsidRPr="00DA1B99">
        <w:rPr>
          <w:rFonts w:ascii="Garamond" w:hAnsi="Garamond"/>
        </w:rPr>
        <w:t>W:</w:t>
      </w:r>
      <w:r w:rsidR="00685F17" w:rsidRPr="00DA1B99">
        <w:rPr>
          <w:rFonts w:ascii="Garamond" w:hAnsi="Garamond"/>
        </w:rPr>
        <w:t xml:space="preserve"> </w:t>
      </w:r>
      <w:r w:rsidR="00400217">
        <w:rPr>
          <w:rFonts w:ascii="Garamond" w:hAnsi="Garamond"/>
        </w:rPr>
        <w:t>Tom Bissell, “Loch Ness Memoir”</w:t>
      </w:r>
    </w:p>
    <w:p w14:paraId="4844BB90" w14:textId="622DB12A" w:rsidR="00E7750A" w:rsidRPr="00DA1B99" w:rsidRDefault="00217147" w:rsidP="00E7750A">
      <w:pPr>
        <w:rPr>
          <w:rFonts w:ascii="Garamond" w:hAnsi="Garamond"/>
        </w:rPr>
      </w:pPr>
      <w:r>
        <w:rPr>
          <w:rFonts w:ascii="Garamond" w:hAnsi="Garamond"/>
        </w:rPr>
        <w:t>F:</w:t>
      </w:r>
      <w:r w:rsidR="00A20374">
        <w:rPr>
          <w:rFonts w:ascii="Garamond" w:hAnsi="Garamond"/>
        </w:rPr>
        <w:t xml:space="preserve"> </w:t>
      </w:r>
      <w:r w:rsidR="00400217">
        <w:rPr>
          <w:rFonts w:ascii="Garamond" w:hAnsi="Garamond"/>
        </w:rPr>
        <w:t xml:space="preserve">Angela Carter, </w:t>
      </w:r>
      <w:r w:rsidR="00A24F55">
        <w:rPr>
          <w:rFonts w:ascii="Garamond" w:hAnsi="Garamond"/>
        </w:rPr>
        <w:t>“The Lady of the House of Love”</w:t>
      </w:r>
    </w:p>
    <w:p w14:paraId="0FDC66BF" w14:textId="31EC044A" w:rsidR="00E7750A" w:rsidRPr="00DA1B99" w:rsidRDefault="00E7750A" w:rsidP="00E7750A">
      <w:pPr>
        <w:rPr>
          <w:rFonts w:ascii="Garamond" w:hAnsi="Garamond"/>
          <w:u w:val="single"/>
        </w:rPr>
      </w:pPr>
      <w:r w:rsidRPr="00DA1B99">
        <w:rPr>
          <w:rFonts w:ascii="Garamond" w:hAnsi="Garamond"/>
          <w:u w:val="single"/>
        </w:rPr>
        <w:t>Week 3 (</w:t>
      </w:r>
      <w:r w:rsidR="005D51D7">
        <w:rPr>
          <w:rFonts w:ascii="Garamond" w:hAnsi="Garamond"/>
          <w:u w:val="single"/>
        </w:rPr>
        <w:t>January 31</w:t>
      </w:r>
      <w:r w:rsidR="00367B7C" w:rsidRPr="00DA1B99">
        <w:rPr>
          <w:rFonts w:ascii="Garamond" w:hAnsi="Garamond"/>
          <w:u w:val="single"/>
        </w:rPr>
        <w:t xml:space="preserve">) </w:t>
      </w:r>
    </w:p>
    <w:p w14:paraId="155E624A" w14:textId="44B83B8F" w:rsidR="00E7750A" w:rsidRPr="00656703" w:rsidRDefault="00E7750A" w:rsidP="00E7750A">
      <w:pPr>
        <w:rPr>
          <w:rFonts w:ascii="Garamond" w:hAnsi="Garamond"/>
          <w:i/>
          <w:iCs/>
          <w:color w:val="0200EC"/>
        </w:rPr>
      </w:pPr>
      <w:r w:rsidRPr="00DA1B99">
        <w:rPr>
          <w:rFonts w:ascii="Garamond" w:hAnsi="Garamond"/>
        </w:rPr>
        <w:t xml:space="preserve">M: </w:t>
      </w:r>
      <w:r w:rsidR="00656703">
        <w:rPr>
          <w:rFonts w:ascii="Garamond" w:hAnsi="Garamond"/>
        </w:rPr>
        <w:t xml:space="preserve">Angela Carter, </w:t>
      </w:r>
      <w:r w:rsidR="00656703">
        <w:rPr>
          <w:rFonts w:ascii="Garamond" w:hAnsi="Garamond"/>
          <w:i/>
          <w:iCs/>
        </w:rPr>
        <w:t>The Bloody Chamber</w:t>
      </w:r>
    </w:p>
    <w:p w14:paraId="795FF4B5" w14:textId="70A66CC9" w:rsidR="00CD4B03" w:rsidRDefault="00E7750A" w:rsidP="00E7750A">
      <w:pPr>
        <w:rPr>
          <w:rFonts w:ascii="Garamond" w:hAnsi="Garamond"/>
        </w:rPr>
      </w:pPr>
      <w:r w:rsidRPr="00DA1B99">
        <w:rPr>
          <w:rFonts w:ascii="Garamond" w:hAnsi="Garamond"/>
        </w:rPr>
        <w:lastRenderedPageBreak/>
        <w:t>W:</w:t>
      </w:r>
      <w:r w:rsidR="00685F17" w:rsidRPr="00DA1B99">
        <w:rPr>
          <w:rFonts w:ascii="Garamond" w:hAnsi="Garamond"/>
        </w:rPr>
        <w:t xml:space="preserve"> Darcy Steinke, “Frankenstein’s Mother”</w:t>
      </w:r>
    </w:p>
    <w:p w14:paraId="3BA83BD4" w14:textId="6D9BCB52" w:rsidR="00217147" w:rsidRPr="00774729" w:rsidRDefault="00217147" w:rsidP="00E7750A">
      <w:pPr>
        <w:rPr>
          <w:rFonts w:ascii="Garamond" w:hAnsi="Garamond"/>
        </w:rPr>
      </w:pPr>
      <w:r>
        <w:rPr>
          <w:rFonts w:ascii="Garamond" w:hAnsi="Garamond"/>
        </w:rPr>
        <w:t>F:</w:t>
      </w:r>
      <w:r w:rsidR="00774729">
        <w:rPr>
          <w:rFonts w:ascii="Garamond" w:hAnsi="Garamond"/>
        </w:rPr>
        <w:t xml:space="preserve"> Bennett Sims, </w:t>
      </w:r>
      <w:r w:rsidR="00774729">
        <w:rPr>
          <w:rFonts w:ascii="Garamond" w:hAnsi="Garamond"/>
          <w:i/>
          <w:iCs/>
        </w:rPr>
        <w:t>White Dialogues</w:t>
      </w:r>
    </w:p>
    <w:p w14:paraId="6D82BBC4" w14:textId="7095613E" w:rsidR="00E7750A" w:rsidRPr="00DA1B99" w:rsidRDefault="00685F17" w:rsidP="00E7750A">
      <w:pPr>
        <w:rPr>
          <w:rFonts w:ascii="Garamond" w:hAnsi="Garamond"/>
        </w:rPr>
      </w:pPr>
      <w:r w:rsidRPr="00DA1B99">
        <w:rPr>
          <w:rFonts w:ascii="Garamond" w:hAnsi="Garamond"/>
        </w:rPr>
        <w:t xml:space="preserve"> </w:t>
      </w:r>
      <w:r w:rsidRPr="00DA1B99">
        <w:rPr>
          <w:rFonts w:ascii="Garamond" w:hAnsi="Garamond"/>
        </w:rPr>
        <w:tab/>
      </w:r>
    </w:p>
    <w:p w14:paraId="4B6A4A22" w14:textId="7FA22D7A" w:rsidR="00E7750A" w:rsidRPr="00DA1B99" w:rsidRDefault="00E7750A" w:rsidP="00E7750A">
      <w:pPr>
        <w:rPr>
          <w:rFonts w:ascii="Garamond" w:hAnsi="Garamond"/>
          <w:u w:val="single"/>
        </w:rPr>
      </w:pPr>
      <w:r w:rsidRPr="00DA1B99">
        <w:rPr>
          <w:rFonts w:ascii="Garamond" w:hAnsi="Garamond"/>
          <w:u w:val="single"/>
        </w:rPr>
        <w:t>Week 4 (</w:t>
      </w:r>
      <w:r w:rsidR="005D51D7">
        <w:rPr>
          <w:rFonts w:ascii="Garamond" w:hAnsi="Garamond"/>
          <w:u w:val="single"/>
        </w:rPr>
        <w:t>February 7</w:t>
      </w:r>
      <w:r w:rsidR="0010034F" w:rsidRPr="00DA1B99">
        <w:rPr>
          <w:rFonts w:ascii="Garamond" w:hAnsi="Garamond"/>
          <w:u w:val="single"/>
        </w:rPr>
        <w:t>)</w:t>
      </w:r>
    </w:p>
    <w:p w14:paraId="47AAE4F9" w14:textId="0218EB59" w:rsidR="00E7750A" w:rsidRPr="00DA1B99" w:rsidRDefault="00E7750A" w:rsidP="00E7750A">
      <w:pPr>
        <w:rPr>
          <w:rFonts w:ascii="Garamond" w:hAnsi="Garamond"/>
        </w:rPr>
      </w:pPr>
      <w:r w:rsidRPr="00DA1B99">
        <w:rPr>
          <w:rFonts w:ascii="Garamond" w:hAnsi="Garamond"/>
        </w:rPr>
        <w:t xml:space="preserve">M: </w:t>
      </w:r>
      <w:r w:rsidR="00B35AB3" w:rsidRPr="00DA1B99">
        <w:rPr>
          <w:rFonts w:ascii="Garamond" w:hAnsi="Garamond"/>
        </w:rPr>
        <w:t xml:space="preserve">Fyodor Dostoyevsky, “The Grand Inquisitor” (from </w:t>
      </w:r>
      <w:r w:rsidR="00B35AB3" w:rsidRPr="00DA1B99">
        <w:rPr>
          <w:rFonts w:ascii="Garamond" w:hAnsi="Garamond"/>
          <w:i/>
          <w:iCs/>
        </w:rPr>
        <w:t>The Brothers Karamazov</w:t>
      </w:r>
      <w:r w:rsidR="00B35AB3" w:rsidRPr="00DA1B99">
        <w:rPr>
          <w:rFonts w:ascii="Garamond" w:hAnsi="Garamond"/>
        </w:rPr>
        <w:t>)</w:t>
      </w:r>
    </w:p>
    <w:p w14:paraId="021F1082" w14:textId="7AAAC28C" w:rsidR="00E7750A" w:rsidRPr="007026B3" w:rsidRDefault="00E7750A" w:rsidP="00E7750A">
      <w:pPr>
        <w:rPr>
          <w:rFonts w:ascii="Garamond" w:hAnsi="Garamond"/>
          <w:i/>
          <w:iCs/>
        </w:rPr>
      </w:pPr>
      <w:r w:rsidRPr="00DA1B99">
        <w:rPr>
          <w:rFonts w:ascii="Garamond" w:hAnsi="Garamond"/>
        </w:rPr>
        <w:t>W:</w:t>
      </w:r>
      <w:r w:rsidR="00367B7C" w:rsidRPr="00DA1B99">
        <w:rPr>
          <w:rFonts w:ascii="Garamond" w:hAnsi="Garamond"/>
        </w:rPr>
        <w:t xml:space="preserve"> </w:t>
      </w:r>
      <w:r w:rsidR="007026B3">
        <w:rPr>
          <w:rFonts w:ascii="Garamond" w:hAnsi="Garamond"/>
        </w:rPr>
        <w:t>Eminem ft. Rhianna, “</w:t>
      </w:r>
      <w:r w:rsidR="00676039">
        <w:rPr>
          <w:rFonts w:ascii="Garamond" w:hAnsi="Garamond"/>
        </w:rPr>
        <w:t>The Monster”</w:t>
      </w:r>
      <w:r w:rsidR="008240C4">
        <w:rPr>
          <w:rFonts w:ascii="Garamond" w:hAnsi="Garamond"/>
        </w:rPr>
        <w:t xml:space="preserve">; </w:t>
      </w:r>
      <w:r w:rsidR="00992B01">
        <w:rPr>
          <w:rFonts w:ascii="Garamond" w:hAnsi="Garamond"/>
        </w:rPr>
        <w:t xml:space="preserve">Ye, ft. </w:t>
      </w:r>
      <w:r w:rsidR="00676039">
        <w:rPr>
          <w:rFonts w:ascii="Garamond" w:hAnsi="Garamond"/>
        </w:rPr>
        <w:t>Nicki Minaj</w:t>
      </w:r>
      <w:r w:rsidR="008240C4">
        <w:rPr>
          <w:rFonts w:ascii="Garamond" w:hAnsi="Garamond"/>
        </w:rPr>
        <w:t xml:space="preserve">, </w:t>
      </w:r>
      <w:r w:rsidR="003000AC">
        <w:rPr>
          <w:rFonts w:ascii="Garamond" w:hAnsi="Garamond"/>
        </w:rPr>
        <w:t xml:space="preserve">Bon </w:t>
      </w:r>
      <w:proofErr w:type="spellStart"/>
      <w:r w:rsidR="003000AC">
        <w:rPr>
          <w:rFonts w:ascii="Garamond" w:hAnsi="Garamond"/>
        </w:rPr>
        <w:t>Iver</w:t>
      </w:r>
      <w:proofErr w:type="spellEnd"/>
      <w:r w:rsidR="003000AC">
        <w:rPr>
          <w:rFonts w:ascii="Garamond" w:hAnsi="Garamond"/>
        </w:rPr>
        <w:t>, Jay-Z, and Rick Ross</w:t>
      </w:r>
      <w:r w:rsidR="00845D10">
        <w:rPr>
          <w:rFonts w:ascii="Garamond" w:hAnsi="Garamond"/>
        </w:rPr>
        <w:t>,</w:t>
      </w:r>
      <w:r w:rsidR="003000AC">
        <w:rPr>
          <w:rFonts w:ascii="Garamond" w:hAnsi="Garamond"/>
        </w:rPr>
        <w:t xml:space="preserve"> </w:t>
      </w:r>
      <w:r w:rsidR="008240C4">
        <w:rPr>
          <w:rFonts w:ascii="Garamond" w:hAnsi="Garamond"/>
        </w:rPr>
        <w:t>“</w:t>
      </w:r>
      <w:r w:rsidR="00845D10">
        <w:rPr>
          <w:rFonts w:ascii="Garamond" w:hAnsi="Garamond"/>
        </w:rPr>
        <w:t xml:space="preserve">Monster”; </w:t>
      </w:r>
      <w:r w:rsidR="00257ABE">
        <w:rPr>
          <w:rFonts w:ascii="Garamond" w:hAnsi="Garamond"/>
        </w:rPr>
        <w:t xml:space="preserve">Shawn Mendes and Justin Bieber, “Monster”; </w:t>
      </w:r>
      <w:r w:rsidR="007474F0">
        <w:rPr>
          <w:rFonts w:ascii="Garamond" w:hAnsi="Garamond"/>
        </w:rPr>
        <w:t>Lady Gaga</w:t>
      </w:r>
      <w:r w:rsidR="004E068D">
        <w:rPr>
          <w:rFonts w:ascii="Garamond" w:hAnsi="Garamond"/>
        </w:rPr>
        <w:t>, “Monster”</w:t>
      </w:r>
      <w:r w:rsidR="00A05C5A">
        <w:rPr>
          <w:rFonts w:ascii="Garamond" w:hAnsi="Garamond"/>
        </w:rPr>
        <w:t xml:space="preserve">; </w:t>
      </w:r>
      <w:r w:rsidR="00CD27D7">
        <w:rPr>
          <w:rFonts w:ascii="Garamond" w:hAnsi="Garamond"/>
        </w:rPr>
        <w:t>Band of Horses</w:t>
      </w:r>
      <w:r w:rsidR="00727E7F">
        <w:rPr>
          <w:rFonts w:ascii="Garamond" w:hAnsi="Garamond"/>
        </w:rPr>
        <w:t>, “Monsters”</w:t>
      </w:r>
      <w:r w:rsidR="0044722D">
        <w:rPr>
          <w:rFonts w:ascii="Garamond" w:hAnsi="Garamond"/>
        </w:rPr>
        <w:t>; Nina Simone, “A Monster”,</w:t>
      </w:r>
    </w:p>
    <w:p w14:paraId="13DA37A0" w14:textId="76F504FE" w:rsidR="00217147" w:rsidRPr="00851A3D" w:rsidRDefault="00217147" w:rsidP="00E7750A">
      <w:pPr>
        <w:rPr>
          <w:rFonts w:ascii="Garamond" w:hAnsi="Garamond"/>
        </w:rPr>
      </w:pPr>
      <w:r>
        <w:rPr>
          <w:rFonts w:ascii="Garamond" w:hAnsi="Garamond"/>
        </w:rPr>
        <w:t>F:</w:t>
      </w:r>
      <w:r w:rsidR="00851A3D">
        <w:rPr>
          <w:rFonts w:ascii="Garamond" w:hAnsi="Garamond"/>
        </w:rPr>
        <w:t xml:space="preserve"> </w:t>
      </w:r>
      <w:r w:rsidR="007026B3">
        <w:rPr>
          <w:rFonts w:ascii="Garamond" w:hAnsi="Garamond"/>
        </w:rPr>
        <w:t xml:space="preserve">Dorothea Lasky, “Monsters”, Claude </w:t>
      </w:r>
      <w:proofErr w:type="spellStart"/>
      <w:r w:rsidR="007026B3">
        <w:rPr>
          <w:rFonts w:ascii="Garamond" w:hAnsi="Garamond"/>
        </w:rPr>
        <w:t>Mckay</w:t>
      </w:r>
      <w:proofErr w:type="spellEnd"/>
      <w:r w:rsidR="007026B3">
        <w:rPr>
          <w:rFonts w:ascii="Garamond" w:hAnsi="Garamond"/>
        </w:rPr>
        <w:t>, “If we Must Die”, Walt Whitman, “Leaves of Grass</w:t>
      </w:r>
      <w:r w:rsidR="00960C0E">
        <w:rPr>
          <w:rFonts w:ascii="Garamond" w:hAnsi="Garamond"/>
        </w:rPr>
        <w:t xml:space="preserve">”. </w:t>
      </w:r>
      <w:proofErr w:type="spellStart"/>
      <w:r w:rsidR="00960C0E">
        <w:rPr>
          <w:rFonts w:ascii="Garamond" w:hAnsi="Garamond"/>
        </w:rPr>
        <w:t>Willam</w:t>
      </w:r>
      <w:proofErr w:type="spellEnd"/>
      <w:r w:rsidR="00960C0E">
        <w:rPr>
          <w:rFonts w:ascii="Garamond" w:hAnsi="Garamond"/>
        </w:rPr>
        <w:t xml:space="preserve"> Blake, </w:t>
      </w:r>
      <w:r w:rsidR="00DF6D1C">
        <w:rPr>
          <w:rFonts w:ascii="Garamond" w:hAnsi="Garamond"/>
        </w:rPr>
        <w:t>Percy Bysshe Shelley, “Ozymandias”</w:t>
      </w:r>
    </w:p>
    <w:p w14:paraId="4572D5FB" w14:textId="41D53FEE" w:rsidR="00E7750A" w:rsidRPr="00DA1B99" w:rsidRDefault="000870AF" w:rsidP="00E7750A">
      <w:pPr>
        <w:rPr>
          <w:rFonts w:ascii="Garamond" w:hAnsi="Garamond"/>
          <w:color w:val="FF0000"/>
        </w:rPr>
      </w:pPr>
      <w:r w:rsidRPr="00DA1B99">
        <w:rPr>
          <w:rFonts w:ascii="Garamond" w:hAnsi="Garamond"/>
          <w:color w:val="FF0000"/>
        </w:rPr>
        <w:t>Major Writing Assignment #1 Introduced</w:t>
      </w:r>
    </w:p>
    <w:p w14:paraId="6187CB6F" w14:textId="3B09CDA5" w:rsidR="00E7750A" w:rsidRPr="00DA1B99" w:rsidRDefault="00E7750A" w:rsidP="00E7750A">
      <w:pPr>
        <w:rPr>
          <w:rFonts w:ascii="Garamond" w:hAnsi="Garamond"/>
          <w:u w:val="single"/>
        </w:rPr>
      </w:pPr>
      <w:r w:rsidRPr="00DA1B99">
        <w:rPr>
          <w:rFonts w:ascii="Garamond" w:hAnsi="Garamond"/>
          <w:u w:val="single"/>
        </w:rPr>
        <w:t>Week 5 (</w:t>
      </w:r>
      <w:r w:rsidR="005D51D7">
        <w:rPr>
          <w:rFonts w:ascii="Garamond" w:hAnsi="Garamond"/>
          <w:u w:val="single"/>
        </w:rPr>
        <w:t>February 14</w:t>
      </w:r>
      <w:r w:rsidRPr="00DA1B99">
        <w:rPr>
          <w:rFonts w:ascii="Garamond" w:hAnsi="Garamond"/>
          <w:u w:val="single"/>
        </w:rPr>
        <w:t>)</w:t>
      </w:r>
    </w:p>
    <w:p w14:paraId="50DD0899" w14:textId="17186731" w:rsidR="00AB4029" w:rsidRPr="00DA1B99" w:rsidRDefault="00AB4029" w:rsidP="00AB4029">
      <w:pPr>
        <w:rPr>
          <w:rFonts w:ascii="Garamond" w:hAnsi="Garamond"/>
          <w:i/>
          <w:iCs/>
        </w:rPr>
      </w:pPr>
      <w:r w:rsidRPr="00DA1B99">
        <w:rPr>
          <w:rFonts w:ascii="Garamond" w:hAnsi="Garamond"/>
        </w:rPr>
        <w:t xml:space="preserve">M: </w:t>
      </w:r>
      <w:r>
        <w:rPr>
          <w:rFonts w:ascii="Garamond" w:hAnsi="Garamond"/>
        </w:rPr>
        <w:t xml:space="preserve"> </w:t>
      </w:r>
      <w:r w:rsidRPr="00DA1B99">
        <w:rPr>
          <w:rFonts w:ascii="Garamond" w:hAnsi="Garamond"/>
        </w:rPr>
        <w:t xml:space="preserve">Marvin Bell, </w:t>
      </w:r>
      <w:r w:rsidRPr="00DA1B99">
        <w:rPr>
          <w:rFonts w:ascii="Garamond" w:hAnsi="Garamond"/>
          <w:i/>
          <w:iCs/>
        </w:rPr>
        <w:t xml:space="preserve">Dead Man Poems (selections); </w:t>
      </w:r>
      <w:r w:rsidRPr="00DA1B99">
        <w:rPr>
          <w:rFonts w:ascii="Garamond" w:hAnsi="Garamond"/>
        </w:rPr>
        <w:t xml:space="preserve">Emily Dickinson (selections); John Donne, </w:t>
      </w:r>
      <w:r w:rsidRPr="00DA1B99">
        <w:rPr>
          <w:rFonts w:ascii="Garamond" w:hAnsi="Garamond"/>
          <w:i/>
          <w:iCs/>
        </w:rPr>
        <w:t>(</w:t>
      </w:r>
      <w:r w:rsidRPr="00DA1B99">
        <w:rPr>
          <w:rFonts w:ascii="Garamond" w:hAnsi="Garamond"/>
        </w:rPr>
        <w:t>Selections from The Holy Sonnets)</w:t>
      </w:r>
      <w:r w:rsidR="00C82078">
        <w:rPr>
          <w:rFonts w:ascii="Garamond" w:hAnsi="Garamond"/>
        </w:rPr>
        <w:t>; Mary Oliver, “Selections</w:t>
      </w:r>
    </w:p>
    <w:p w14:paraId="4A9FAB73" w14:textId="1A3BE93E" w:rsidR="00AB4029" w:rsidRDefault="00AB4029" w:rsidP="00AB4029">
      <w:pPr>
        <w:rPr>
          <w:rFonts w:ascii="Garamond" w:hAnsi="Garamond"/>
        </w:rPr>
      </w:pPr>
      <w:r w:rsidRPr="00DA1B99">
        <w:rPr>
          <w:rFonts w:ascii="Garamond" w:hAnsi="Garamond"/>
        </w:rPr>
        <w:t>W: Marie de France, “Bisclavret”</w:t>
      </w:r>
      <w:r w:rsidR="003F18A9">
        <w:rPr>
          <w:rFonts w:ascii="Garamond" w:hAnsi="Garamond"/>
        </w:rPr>
        <w:t>,</w:t>
      </w:r>
      <w:r w:rsidR="00080760">
        <w:rPr>
          <w:rFonts w:ascii="Garamond" w:hAnsi="Garamond"/>
        </w:rPr>
        <w:t xml:space="preserve"> </w:t>
      </w:r>
      <w:r w:rsidR="007B7696">
        <w:rPr>
          <w:rFonts w:ascii="Garamond" w:hAnsi="Garamond"/>
        </w:rPr>
        <w:t>“Lanval”</w:t>
      </w:r>
      <w:r w:rsidR="0041543A">
        <w:rPr>
          <w:rFonts w:ascii="Garamond" w:hAnsi="Garamond"/>
        </w:rPr>
        <w:t xml:space="preserve">, </w:t>
      </w:r>
      <w:r w:rsidR="008263BA">
        <w:rPr>
          <w:rFonts w:ascii="Garamond" w:hAnsi="Garamond"/>
        </w:rPr>
        <w:t>“</w:t>
      </w:r>
      <w:proofErr w:type="spellStart"/>
      <w:r w:rsidR="008263BA">
        <w:rPr>
          <w:rFonts w:ascii="Garamond" w:hAnsi="Garamond"/>
        </w:rPr>
        <w:t>Yonec</w:t>
      </w:r>
      <w:proofErr w:type="spellEnd"/>
      <w:r w:rsidR="008263BA">
        <w:rPr>
          <w:rFonts w:ascii="Garamond" w:hAnsi="Garamond"/>
        </w:rPr>
        <w:t>”</w:t>
      </w:r>
    </w:p>
    <w:p w14:paraId="5851E180" w14:textId="319F28C7" w:rsidR="0010034F" w:rsidRPr="00217147" w:rsidRDefault="00217147" w:rsidP="00E7750A">
      <w:pPr>
        <w:rPr>
          <w:rFonts w:ascii="Garamond" w:hAnsi="Garamond"/>
        </w:rPr>
      </w:pPr>
      <w:r w:rsidRPr="00217147">
        <w:rPr>
          <w:rFonts w:ascii="Garamond" w:hAnsi="Garamond"/>
        </w:rPr>
        <w:t>F:</w:t>
      </w:r>
      <w:r w:rsidR="00980DAB">
        <w:rPr>
          <w:rFonts w:ascii="Garamond" w:hAnsi="Garamond"/>
        </w:rPr>
        <w:t xml:space="preserve"> </w:t>
      </w:r>
      <w:r w:rsidR="00312260">
        <w:rPr>
          <w:rFonts w:ascii="Garamond" w:hAnsi="Garamond"/>
        </w:rPr>
        <w:t xml:space="preserve"> </w:t>
      </w:r>
      <w:r w:rsidR="00341A50" w:rsidRPr="00DA1B99">
        <w:rPr>
          <w:rFonts w:ascii="Garamond" w:hAnsi="Garamond"/>
          <w:i/>
          <w:iCs/>
        </w:rPr>
        <w:t xml:space="preserve">Sir Gawain and the Green Knight: </w:t>
      </w:r>
      <w:proofErr w:type="spellStart"/>
      <w:r w:rsidR="00341A50" w:rsidRPr="00DA1B99">
        <w:rPr>
          <w:rFonts w:ascii="Garamond" w:hAnsi="Garamond"/>
        </w:rPr>
        <w:t>Fitt</w:t>
      </w:r>
      <w:proofErr w:type="spellEnd"/>
      <w:r w:rsidR="00341A50">
        <w:rPr>
          <w:rFonts w:ascii="Garamond" w:hAnsi="Garamond"/>
        </w:rPr>
        <w:t xml:space="preserve"> 1</w:t>
      </w:r>
    </w:p>
    <w:p w14:paraId="41BB7247" w14:textId="00E61902" w:rsidR="00E7750A" w:rsidRPr="00DA1B99" w:rsidRDefault="00E7750A" w:rsidP="00E7750A">
      <w:pPr>
        <w:rPr>
          <w:rFonts w:ascii="Garamond" w:hAnsi="Garamond"/>
          <w:u w:val="single"/>
        </w:rPr>
      </w:pPr>
      <w:r w:rsidRPr="00DA1B99">
        <w:rPr>
          <w:rFonts w:ascii="Garamond" w:hAnsi="Garamond"/>
          <w:u w:val="single"/>
        </w:rPr>
        <w:t>Week 6 (</w:t>
      </w:r>
      <w:r w:rsidR="005D51D7">
        <w:rPr>
          <w:rFonts w:ascii="Garamond" w:hAnsi="Garamond"/>
          <w:u w:val="single"/>
        </w:rPr>
        <w:t>February 21</w:t>
      </w:r>
      <w:r w:rsidR="0010034F" w:rsidRPr="00DA1B99">
        <w:rPr>
          <w:rFonts w:ascii="Garamond" w:hAnsi="Garamond"/>
          <w:u w:val="single"/>
        </w:rPr>
        <w:t>)</w:t>
      </w:r>
    </w:p>
    <w:p w14:paraId="6B078343" w14:textId="16D0300D" w:rsidR="00AB4029" w:rsidRPr="00DA1B99" w:rsidRDefault="00AB4029" w:rsidP="00AB4029">
      <w:pPr>
        <w:rPr>
          <w:rFonts w:ascii="Garamond" w:hAnsi="Garamond"/>
        </w:rPr>
      </w:pPr>
      <w:r w:rsidRPr="00DA1B99">
        <w:rPr>
          <w:rFonts w:ascii="Garamond" w:hAnsi="Garamond"/>
        </w:rPr>
        <w:t xml:space="preserve">M: </w:t>
      </w:r>
      <w:r w:rsidRPr="00DA1B99">
        <w:rPr>
          <w:rFonts w:ascii="Garamond" w:hAnsi="Garamond"/>
          <w:i/>
          <w:iCs/>
        </w:rPr>
        <w:t xml:space="preserve">Sir Gawain and the Green Knight: </w:t>
      </w:r>
      <w:r w:rsidRPr="00DA1B99">
        <w:rPr>
          <w:rFonts w:ascii="Garamond" w:hAnsi="Garamond"/>
        </w:rPr>
        <w:t xml:space="preserve">Fitts </w:t>
      </w:r>
      <w:r w:rsidR="00341A50">
        <w:rPr>
          <w:rFonts w:ascii="Garamond" w:hAnsi="Garamond"/>
        </w:rPr>
        <w:t>2</w:t>
      </w:r>
    </w:p>
    <w:p w14:paraId="6CB15B46" w14:textId="1E2A8385" w:rsidR="00AB4029" w:rsidRDefault="00AB4029" w:rsidP="00AB4029">
      <w:pPr>
        <w:rPr>
          <w:rFonts w:ascii="Garamond" w:hAnsi="Garamond"/>
        </w:rPr>
      </w:pPr>
      <w:r w:rsidRPr="00DA1B99">
        <w:rPr>
          <w:rFonts w:ascii="Garamond" w:hAnsi="Garamond"/>
        </w:rPr>
        <w:t xml:space="preserve">W: </w:t>
      </w:r>
      <w:r w:rsidRPr="00DA1B99">
        <w:rPr>
          <w:rFonts w:ascii="Garamond" w:hAnsi="Garamond"/>
          <w:i/>
          <w:iCs/>
        </w:rPr>
        <w:t xml:space="preserve">Sir Gawain and the Green Knight, </w:t>
      </w:r>
      <w:proofErr w:type="spellStart"/>
      <w:r w:rsidRPr="00DA1B99">
        <w:rPr>
          <w:rFonts w:ascii="Garamond" w:hAnsi="Garamond"/>
        </w:rPr>
        <w:t>Fitt</w:t>
      </w:r>
      <w:proofErr w:type="spellEnd"/>
      <w:r w:rsidRPr="00DA1B99">
        <w:rPr>
          <w:rFonts w:ascii="Garamond" w:hAnsi="Garamond"/>
        </w:rPr>
        <w:t xml:space="preserve"> 3</w:t>
      </w:r>
    </w:p>
    <w:p w14:paraId="66273F37" w14:textId="4315BBC8" w:rsidR="00217147" w:rsidRPr="005D51D7" w:rsidRDefault="00217147" w:rsidP="00AB4029">
      <w:pPr>
        <w:rPr>
          <w:rFonts w:ascii="Garamond" w:hAnsi="Garamond"/>
        </w:rPr>
      </w:pPr>
      <w:r>
        <w:rPr>
          <w:rFonts w:ascii="Garamond" w:hAnsi="Garamond"/>
        </w:rPr>
        <w:t>F:</w:t>
      </w:r>
      <w:r w:rsidR="005D51D7">
        <w:rPr>
          <w:rFonts w:ascii="Garamond" w:hAnsi="Garamond"/>
        </w:rPr>
        <w:t xml:space="preserve"> </w:t>
      </w:r>
      <w:r w:rsidR="005D51D7" w:rsidRPr="00DA1B99">
        <w:rPr>
          <w:rFonts w:ascii="Garamond" w:hAnsi="Garamond"/>
          <w:i/>
          <w:iCs/>
        </w:rPr>
        <w:t>Sir Gawain and the Green Knight,</w:t>
      </w:r>
      <w:r w:rsidR="005D51D7">
        <w:rPr>
          <w:rFonts w:ascii="Garamond" w:hAnsi="Garamond"/>
          <w:i/>
          <w:iCs/>
        </w:rPr>
        <w:t xml:space="preserve"> </w:t>
      </w:r>
      <w:proofErr w:type="spellStart"/>
      <w:r w:rsidR="005D51D7">
        <w:rPr>
          <w:rFonts w:ascii="Garamond" w:hAnsi="Garamond"/>
        </w:rPr>
        <w:t>Fitt</w:t>
      </w:r>
      <w:proofErr w:type="spellEnd"/>
      <w:r w:rsidR="005D51D7">
        <w:rPr>
          <w:rFonts w:ascii="Garamond" w:hAnsi="Garamond"/>
        </w:rPr>
        <w:t xml:space="preserve"> 4</w:t>
      </w:r>
    </w:p>
    <w:p w14:paraId="2A90DA27" w14:textId="5210B61C" w:rsidR="00AB4029" w:rsidRPr="00DA1B99" w:rsidRDefault="00AB4029" w:rsidP="00AB4029">
      <w:pPr>
        <w:rPr>
          <w:rFonts w:ascii="Garamond" w:hAnsi="Garamond"/>
        </w:rPr>
      </w:pPr>
      <w:r w:rsidRPr="00DA1B99">
        <w:rPr>
          <w:rFonts w:ascii="Garamond" w:hAnsi="Garamond"/>
          <w:color w:val="FF0000"/>
        </w:rPr>
        <w:t>Major Writing Assignment #1 thesis due at start of class</w:t>
      </w:r>
    </w:p>
    <w:p w14:paraId="103A2FD1" w14:textId="77777777" w:rsidR="00E7750A" w:rsidRPr="00DA1B99" w:rsidRDefault="00E7750A" w:rsidP="00E7750A">
      <w:pPr>
        <w:rPr>
          <w:rFonts w:ascii="Garamond" w:hAnsi="Garamond"/>
        </w:rPr>
      </w:pPr>
    </w:p>
    <w:p w14:paraId="23490E23" w14:textId="0272AC41" w:rsidR="00E7750A" w:rsidRPr="00DA1B99" w:rsidRDefault="00E7750A" w:rsidP="00E7750A">
      <w:pPr>
        <w:rPr>
          <w:rFonts w:ascii="Garamond" w:hAnsi="Garamond"/>
          <w:u w:val="single"/>
        </w:rPr>
      </w:pPr>
      <w:r w:rsidRPr="00DA1B99">
        <w:rPr>
          <w:rFonts w:ascii="Garamond" w:hAnsi="Garamond"/>
          <w:u w:val="single"/>
        </w:rPr>
        <w:t>Week 7 (</w:t>
      </w:r>
      <w:r w:rsidR="005D51D7">
        <w:rPr>
          <w:rFonts w:ascii="Garamond" w:hAnsi="Garamond"/>
          <w:u w:val="single"/>
        </w:rPr>
        <w:t>February 28</w:t>
      </w:r>
      <w:r w:rsidR="0010034F" w:rsidRPr="00DA1B99">
        <w:rPr>
          <w:rFonts w:ascii="Garamond" w:hAnsi="Garamond"/>
          <w:u w:val="single"/>
        </w:rPr>
        <w:t>)</w:t>
      </w:r>
    </w:p>
    <w:p w14:paraId="356715BA" w14:textId="22DC94E7" w:rsidR="00E7750A" w:rsidRPr="003636C7" w:rsidRDefault="00E7750A" w:rsidP="00367B7C">
      <w:pPr>
        <w:rPr>
          <w:rFonts w:ascii="Garamond" w:hAnsi="Garamond"/>
          <w:i/>
          <w:iCs/>
        </w:rPr>
      </w:pPr>
      <w:r w:rsidRPr="00DA1B99">
        <w:rPr>
          <w:rFonts w:ascii="Garamond" w:hAnsi="Garamond"/>
        </w:rPr>
        <w:t>M:</w:t>
      </w:r>
      <w:r w:rsidR="00367B7C" w:rsidRPr="00DA1B99">
        <w:rPr>
          <w:rFonts w:ascii="Garamond" w:hAnsi="Garamond"/>
        </w:rPr>
        <w:t xml:space="preserve"> </w:t>
      </w:r>
      <w:r w:rsidR="003636C7">
        <w:rPr>
          <w:rFonts w:ascii="Garamond" w:hAnsi="Garamond"/>
        </w:rPr>
        <w:t xml:space="preserve">Colson Whitehead, </w:t>
      </w:r>
      <w:r w:rsidR="003636C7">
        <w:rPr>
          <w:rFonts w:ascii="Garamond" w:hAnsi="Garamond"/>
          <w:i/>
          <w:iCs/>
        </w:rPr>
        <w:t>Zone One</w:t>
      </w:r>
    </w:p>
    <w:p w14:paraId="618C1EE7" w14:textId="73DE1218" w:rsidR="00367B7C" w:rsidRDefault="00367B7C" w:rsidP="00E7750A">
      <w:pPr>
        <w:rPr>
          <w:rFonts w:ascii="Garamond" w:hAnsi="Garamond"/>
          <w:i/>
          <w:iCs/>
        </w:rPr>
      </w:pPr>
      <w:r w:rsidRPr="00DA1B99">
        <w:rPr>
          <w:rFonts w:ascii="Garamond" w:hAnsi="Garamond"/>
        </w:rPr>
        <w:t xml:space="preserve">W: </w:t>
      </w:r>
      <w:r w:rsidR="00FE01E3">
        <w:rPr>
          <w:rFonts w:ascii="Garamond" w:hAnsi="Garamond"/>
        </w:rPr>
        <w:t xml:space="preserve">Colson Whitehead, </w:t>
      </w:r>
      <w:r w:rsidR="00FE01E3">
        <w:rPr>
          <w:rFonts w:ascii="Garamond" w:hAnsi="Garamond"/>
          <w:i/>
          <w:iCs/>
        </w:rPr>
        <w:t>Zone One</w:t>
      </w:r>
    </w:p>
    <w:p w14:paraId="631522A4" w14:textId="70C6F489" w:rsidR="00217147" w:rsidRPr="00FE01E3" w:rsidRDefault="00217147" w:rsidP="00E7750A">
      <w:pPr>
        <w:rPr>
          <w:rFonts w:ascii="Garamond" w:hAnsi="Garamond"/>
          <w:i/>
          <w:iCs/>
        </w:rPr>
      </w:pPr>
      <w:r>
        <w:rPr>
          <w:rFonts w:ascii="Garamond" w:hAnsi="Garamond"/>
        </w:rPr>
        <w:t>F:</w:t>
      </w:r>
      <w:r w:rsidR="00FE01E3">
        <w:rPr>
          <w:rFonts w:ascii="Garamond" w:hAnsi="Garamond"/>
        </w:rPr>
        <w:t xml:space="preserve"> Colson Whitehead, </w:t>
      </w:r>
      <w:r w:rsidR="00FE01E3">
        <w:rPr>
          <w:rFonts w:ascii="Garamond" w:hAnsi="Garamond"/>
          <w:i/>
          <w:iCs/>
        </w:rPr>
        <w:t>Zone One</w:t>
      </w:r>
    </w:p>
    <w:p w14:paraId="7AB81876" w14:textId="5A098B7F" w:rsidR="00AB4029" w:rsidRPr="00DA1B99" w:rsidRDefault="00AB4029" w:rsidP="00AB4029">
      <w:pPr>
        <w:rPr>
          <w:rFonts w:ascii="Garamond" w:hAnsi="Garamond"/>
          <w:color w:val="FF0000"/>
        </w:rPr>
      </w:pPr>
      <w:r w:rsidRPr="00DA1B99">
        <w:rPr>
          <w:rFonts w:ascii="Garamond" w:hAnsi="Garamond"/>
          <w:color w:val="FF0000"/>
        </w:rPr>
        <w:t>Major Writing Assignment #1 Rough Draft due at start of class</w:t>
      </w:r>
    </w:p>
    <w:p w14:paraId="0014D5CD" w14:textId="77777777" w:rsidR="00247574" w:rsidRPr="00DA1B99" w:rsidRDefault="00247574" w:rsidP="00E7750A">
      <w:pPr>
        <w:rPr>
          <w:rFonts w:ascii="Garamond" w:hAnsi="Garamond"/>
          <w:u w:val="single"/>
        </w:rPr>
      </w:pPr>
    </w:p>
    <w:p w14:paraId="343B622E" w14:textId="197AA08B" w:rsidR="00E7750A" w:rsidRPr="00DA1B99" w:rsidRDefault="00E7750A" w:rsidP="00E7750A">
      <w:pPr>
        <w:rPr>
          <w:rFonts w:ascii="Garamond" w:hAnsi="Garamond"/>
          <w:u w:val="single"/>
        </w:rPr>
      </w:pPr>
      <w:r w:rsidRPr="00DA1B99">
        <w:rPr>
          <w:rFonts w:ascii="Garamond" w:hAnsi="Garamond"/>
          <w:u w:val="single"/>
        </w:rPr>
        <w:t>Week 8 (</w:t>
      </w:r>
      <w:r w:rsidR="005D51D7">
        <w:rPr>
          <w:rFonts w:ascii="Garamond" w:hAnsi="Garamond"/>
          <w:u w:val="single"/>
        </w:rPr>
        <w:t>March 7)</w:t>
      </w:r>
      <w:r w:rsidR="0010034F" w:rsidRPr="00DA1B99">
        <w:rPr>
          <w:rFonts w:ascii="Garamond" w:hAnsi="Garamond"/>
          <w:u w:val="single"/>
        </w:rPr>
        <w:t>)</w:t>
      </w:r>
    </w:p>
    <w:p w14:paraId="65324524" w14:textId="3EEE225E" w:rsidR="00E7750A" w:rsidRPr="00FE01E3" w:rsidRDefault="00E7750A" w:rsidP="00E7750A">
      <w:pPr>
        <w:rPr>
          <w:rFonts w:ascii="Garamond" w:hAnsi="Garamond"/>
          <w:i/>
          <w:iCs/>
        </w:rPr>
      </w:pPr>
      <w:r w:rsidRPr="00DA1B99">
        <w:rPr>
          <w:rFonts w:ascii="Garamond" w:hAnsi="Garamond"/>
        </w:rPr>
        <w:t>M:</w:t>
      </w:r>
      <w:r w:rsidR="00367B7C" w:rsidRPr="00DA1B99">
        <w:rPr>
          <w:rFonts w:ascii="Garamond" w:hAnsi="Garamond"/>
        </w:rPr>
        <w:t xml:space="preserve"> </w:t>
      </w:r>
      <w:r w:rsidR="00FE01E3">
        <w:rPr>
          <w:rFonts w:ascii="Garamond" w:hAnsi="Garamond"/>
        </w:rPr>
        <w:t xml:space="preserve">Colson Whitehead, </w:t>
      </w:r>
      <w:r w:rsidR="00FE01E3">
        <w:rPr>
          <w:rFonts w:ascii="Garamond" w:hAnsi="Garamond"/>
          <w:i/>
          <w:iCs/>
        </w:rPr>
        <w:t>Zone One</w:t>
      </w:r>
    </w:p>
    <w:p w14:paraId="54936C64" w14:textId="4B4C2C93" w:rsidR="00E7750A" w:rsidRDefault="00E7750A" w:rsidP="00E7750A">
      <w:pPr>
        <w:rPr>
          <w:rFonts w:ascii="Garamond" w:hAnsi="Garamond"/>
          <w:i/>
          <w:iCs/>
        </w:rPr>
      </w:pPr>
      <w:r w:rsidRPr="00DA1B99">
        <w:rPr>
          <w:rFonts w:ascii="Garamond" w:hAnsi="Garamond"/>
        </w:rPr>
        <w:t xml:space="preserve">W: </w:t>
      </w:r>
      <w:r w:rsidR="00FE01E3">
        <w:rPr>
          <w:rFonts w:ascii="Garamond" w:hAnsi="Garamond"/>
        </w:rPr>
        <w:t xml:space="preserve">Colson Whitehead, </w:t>
      </w:r>
      <w:r w:rsidR="00FE01E3">
        <w:rPr>
          <w:rFonts w:ascii="Garamond" w:hAnsi="Garamond"/>
          <w:i/>
          <w:iCs/>
        </w:rPr>
        <w:t>Zone One</w:t>
      </w:r>
    </w:p>
    <w:p w14:paraId="49A79392" w14:textId="62AEFE5B" w:rsidR="00217147" w:rsidRPr="00FE01E3" w:rsidRDefault="00217147" w:rsidP="00E7750A">
      <w:pPr>
        <w:rPr>
          <w:rFonts w:ascii="Garamond" w:hAnsi="Garamond"/>
          <w:i/>
          <w:iCs/>
        </w:rPr>
      </w:pPr>
      <w:r>
        <w:rPr>
          <w:rFonts w:ascii="Garamond" w:hAnsi="Garamond"/>
        </w:rPr>
        <w:t>F:</w:t>
      </w:r>
      <w:r w:rsidR="00FE01E3">
        <w:rPr>
          <w:rFonts w:ascii="Garamond" w:hAnsi="Garamond"/>
        </w:rPr>
        <w:t xml:space="preserve"> Colson Whitehead, </w:t>
      </w:r>
      <w:r w:rsidR="00FE01E3">
        <w:rPr>
          <w:rFonts w:ascii="Garamond" w:hAnsi="Garamond"/>
          <w:i/>
          <w:iCs/>
        </w:rPr>
        <w:t>Zone One</w:t>
      </w:r>
    </w:p>
    <w:p w14:paraId="246C7B6F" w14:textId="70C80A1E" w:rsidR="00AB4029" w:rsidRPr="00DA1B99" w:rsidRDefault="00AB4029" w:rsidP="00247574">
      <w:pPr>
        <w:rPr>
          <w:rFonts w:ascii="Garamond" w:hAnsi="Garamond"/>
          <w:color w:val="FF0000"/>
        </w:rPr>
      </w:pPr>
      <w:r w:rsidRPr="00DA1B99">
        <w:rPr>
          <w:rFonts w:ascii="Garamond" w:hAnsi="Garamond"/>
          <w:color w:val="FF0000"/>
        </w:rPr>
        <w:t>Major Writing Assignment #1 due</w:t>
      </w:r>
    </w:p>
    <w:p w14:paraId="6B9E24A7" w14:textId="77777777" w:rsidR="00247574" w:rsidRPr="00DA1B99" w:rsidRDefault="00247574" w:rsidP="00E7750A">
      <w:pPr>
        <w:rPr>
          <w:rFonts w:ascii="Garamond" w:hAnsi="Garamond"/>
        </w:rPr>
      </w:pPr>
    </w:p>
    <w:p w14:paraId="5B75703D" w14:textId="2D92E4A0" w:rsidR="00E7750A" w:rsidRPr="00DA1B99" w:rsidRDefault="00E7750A" w:rsidP="00E7750A">
      <w:pPr>
        <w:rPr>
          <w:rFonts w:ascii="Garamond" w:hAnsi="Garamond"/>
          <w:u w:val="single"/>
        </w:rPr>
      </w:pPr>
      <w:r w:rsidRPr="00DA1B99">
        <w:rPr>
          <w:rFonts w:ascii="Garamond" w:hAnsi="Garamond"/>
          <w:u w:val="single"/>
        </w:rPr>
        <w:t>Week 9 (</w:t>
      </w:r>
      <w:r w:rsidR="005D51D7">
        <w:rPr>
          <w:rFonts w:ascii="Garamond" w:hAnsi="Garamond"/>
          <w:u w:val="single"/>
        </w:rPr>
        <w:t>March 14</w:t>
      </w:r>
      <w:r w:rsidR="0010034F" w:rsidRPr="00DA1B99">
        <w:rPr>
          <w:rFonts w:ascii="Garamond" w:hAnsi="Garamond"/>
          <w:u w:val="single"/>
        </w:rPr>
        <w:t>)</w:t>
      </w:r>
      <w:r w:rsidR="005D51D7">
        <w:rPr>
          <w:rFonts w:ascii="Garamond" w:hAnsi="Garamond"/>
          <w:u w:val="single"/>
        </w:rPr>
        <w:t xml:space="preserve"> SPRING BREAK </w:t>
      </w:r>
      <w:r w:rsidR="005D51D7" w:rsidRPr="005D51D7">
        <w:rPr>
          <w:rFonts w:ascii="Garamond" w:hAnsi="Garamond"/>
          <w:u w:val="single"/>
        </w:rPr>
        <w:sym w:font="Wingdings" w:char="F0E0"/>
      </w:r>
      <w:r w:rsidR="005D51D7">
        <w:rPr>
          <w:rFonts w:ascii="Garamond" w:hAnsi="Garamond"/>
          <w:u w:val="single"/>
        </w:rPr>
        <w:t xml:space="preserve"> NO CLASSES </w:t>
      </w:r>
      <w:r w:rsidR="005D51D7" w:rsidRPr="005D51D7">
        <w:rPr>
          <w:rFonts w:ascii="Garamond" w:hAnsi="Garamond"/>
          <w:u w:val="single"/>
        </w:rPr>
        <w:sym w:font="Wingdings" w:char="F0DF"/>
      </w:r>
    </w:p>
    <w:p w14:paraId="6BD365A2" w14:textId="77777777" w:rsidR="00AB4C00" w:rsidRDefault="00E7750A" w:rsidP="00E7750A">
      <w:pPr>
        <w:rPr>
          <w:rFonts w:ascii="Garamond" w:hAnsi="Garamond"/>
        </w:rPr>
      </w:pPr>
      <w:r w:rsidRPr="00DA1B99">
        <w:rPr>
          <w:rFonts w:ascii="Garamond" w:hAnsi="Garamond"/>
        </w:rPr>
        <w:t>M:</w:t>
      </w:r>
      <w:r w:rsidR="008144DD" w:rsidRPr="00DA1B99">
        <w:rPr>
          <w:rFonts w:ascii="Garamond" w:hAnsi="Garamond"/>
        </w:rPr>
        <w:t xml:space="preserve"> </w:t>
      </w:r>
      <w:r w:rsidR="00AB4C00">
        <w:rPr>
          <w:rFonts w:ascii="Garamond" w:hAnsi="Garamond"/>
        </w:rPr>
        <w:t xml:space="preserve">Colson Whitehead, </w:t>
      </w:r>
      <w:r w:rsidR="00AB4C00">
        <w:rPr>
          <w:rFonts w:ascii="Garamond" w:hAnsi="Garamond"/>
          <w:i/>
          <w:iCs/>
        </w:rPr>
        <w:t>Zone One</w:t>
      </w:r>
      <w:r w:rsidR="00AB4C00" w:rsidRPr="00DA1B99">
        <w:rPr>
          <w:rFonts w:ascii="Garamond" w:hAnsi="Garamond"/>
        </w:rPr>
        <w:t xml:space="preserve"> </w:t>
      </w:r>
    </w:p>
    <w:p w14:paraId="4CF2D603" w14:textId="142254AF" w:rsidR="00E7750A" w:rsidRDefault="00E7750A" w:rsidP="00E7750A">
      <w:pPr>
        <w:rPr>
          <w:rFonts w:ascii="Garamond" w:hAnsi="Garamond"/>
          <w:i/>
          <w:iCs/>
        </w:rPr>
      </w:pPr>
      <w:r w:rsidRPr="00DA1B99">
        <w:rPr>
          <w:rFonts w:ascii="Garamond" w:hAnsi="Garamond"/>
        </w:rPr>
        <w:t>W:</w:t>
      </w:r>
      <w:r w:rsidR="008144DD" w:rsidRPr="00DA1B99">
        <w:rPr>
          <w:rFonts w:ascii="Garamond" w:hAnsi="Garamond"/>
        </w:rPr>
        <w:t xml:space="preserve"> </w:t>
      </w:r>
      <w:r w:rsidR="00AB4C00">
        <w:rPr>
          <w:rFonts w:ascii="Garamond" w:hAnsi="Garamond"/>
        </w:rPr>
        <w:t xml:space="preserve">Colson Whitehead, </w:t>
      </w:r>
      <w:r w:rsidR="00AB4C00">
        <w:rPr>
          <w:rFonts w:ascii="Garamond" w:hAnsi="Garamond"/>
          <w:i/>
          <w:iCs/>
        </w:rPr>
        <w:t>Zone One</w:t>
      </w:r>
      <w:r w:rsidR="008144DD" w:rsidRPr="00DA1B99">
        <w:rPr>
          <w:rFonts w:ascii="Garamond" w:hAnsi="Garamond"/>
          <w:i/>
          <w:iCs/>
        </w:rPr>
        <w:tab/>
      </w:r>
    </w:p>
    <w:p w14:paraId="7AA9C5B6" w14:textId="10C6E132" w:rsidR="00217147" w:rsidRPr="00217147" w:rsidRDefault="00217147" w:rsidP="00E7750A">
      <w:pPr>
        <w:rPr>
          <w:rFonts w:ascii="Garamond" w:hAnsi="Garamond"/>
        </w:rPr>
      </w:pPr>
      <w:r>
        <w:rPr>
          <w:rFonts w:ascii="Garamond" w:hAnsi="Garamond"/>
        </w:rPr>
        <w:t>F:</w:t>
      </w:r>
      <w:r w:rsidR="007B7696">
        <w:rPr>
          <w:rFonts w:ascii="Garamond" w:hAnsi="Garamond"/>
        </w:rPr>
        <w:t xml:space="preserve"> Colson Whitehead, </w:t>
      </w:r>
      <w:r w:rsidR="007B7696">
        <w:rPr>
          <w:rFonts w:ascii="Garamond" w:hAnsi="Garamond"/>
          <w:i/>
          <w:iCs/>
        </w:rPr>
        <w:t>Zone One</w:t>
      </w:r>
    </w:p>
    <w:p w14:paraId="5B003D26" w14:textId="77777777" w:rsidR="00AB4029" w:rsidRDefault="00AB4029" w:rsidP="00AB4029">
      <w:pPr>
        <w:rPr>
          <w:rFonts w:ascii="Garamond" w:hAnsi="Garamond"/>
          <w:color w:val="FF0000"/>
        </w:rPr>
      </w:pPr>
      <w:r w:rsidRPr="00DA1B99">
        <w:rPr>
          <w:rFonts w:ascii="Garamond" w:hAnsi="Garamond"/>
          <w:color w:val="FF0000"/>
        </w:rPr>
        <w:t>Commonplace Books Review &amp; Reflection due</w:t>
      </w:r>
    </w:p>
    <w:p w14:paraId="4373EF76" w14:textId="77777777" w:rsidR="00E7750A" w:rsidRPr="00DA1B99" w:rsidRDefault="00E7750A" w:rsidP="00E7750A">
      <w:pPr>
        <w:rPr>
          <w:rFonts w:ascii="Garamond" w:hAnsi="Garamond"/>
        </w:rPr>
      </w:pPr>
    </w:p>
    <w:p w14:paraId="51B66A64" w14:textId="7222794D" w:rsidR="00E7750A" w:rsidRPr="00DA1B99" w:rsidRDefault="00E7750A" w:rsidP="00E7750A">
      <w:pPr>
        <w:rPr>
          <w:rFonts w:ascii="Garamond" w:hAnsi="Garamond"/>
          <w:u w:val="single"/>
        </w:rPr>
      </w:pPr>
      <w:r w:rsidRPr="00DA1B99">
        <w:rPr>
          <w:rFonts w:ascii="Garamond" w:hAnsi="Garamond"/>
          <w:u w:val="single"/>
        </w:rPr>
        <w:t>Week 10 (</w:t>
      </w:r>
      <w:r w:rsidR="005D51D7">
        <w:rPr>
          <w:rFonts w:ascii="Garamond" w:hAnsi="Garamond"/>
          <w:u w:val="single"/>
        </w:rPr>
        <w:t>March 21</w:t>
      </w:r>
      <w:r w:rsidR="0010034F" w:rsidRPr="00DA1B99">
        <w:rPr>
          <w:rFonts w:ascii="Garamond" w:hAnsi="Garamond"/>
          <w:u w:val="single"/>
        </w:rPr>
        <w:t>)</w:t>
      </w:r>
    </w:p>
    <w:p w14:paraId="5E1C6714" w14:textId="0499F12D" w:rsidR="00E7750A" w:rsidRPr="00DA1B99" w:rsidRDefault="00E7750A" w:rsidP="00E7750A">
      <w:pPr>
        <w:rPr>
          <w:rFonts w:ascii="Garamond" w:hAnsi="Garamond"/>
        </w:rPr>
      </w:pPr>
      <w:r w:rsidRPr="00DA1B99">
        <w:rPr>
          <w:rFonts w:ascii="Garamond" w:hAnsi="Garamond"/>
        </w:rPr>
        <w:t>M:</w:t>
      </w:r>
      <w:r w:rsidR="008144DD" w:rsidRPr="00DA1B99">
        <w:rPr>
          <w:rFonts w:ascii="Garamond" w:hAnsi="Garamond"/>
        </w:rPr>
        <w:t xml:space="preserve"> Mary Shelley, </w:t>
      </w:r>
      <w:r w:rsidR="008144DD" w:rsidRPr="00DA1B99">
        <w:rPr>
          <w:rFonts w:ascii="Garamond" w:hAnsi="Garamond"/>
          <w:i/>
          <w:iCs/>
        </w:rPr>
        <w:t>Frankenstein</w:t>
      </w:r>
    </w:p>
    <w:p w14:paraId="02AB4190" w14:textId="0AE26B0F" w:rsidR="00E7750A" w:rsidRDefault="00E7750A" w:rsidP="00E7750A">
      <w:pPr>
        <w:rPr>
          <w:rFonts w:ascii="Garamond" w:hAnsi="Garamond"/>
          <w:i/>
          <w:iCs/>
        </w:rPr>
      </w:pPr>
      <w:r w:rsidRPr="00DA1B99">
        <w:rPr>
          <w:rFonts w:ascii="Garamond" w:hAnsi="Garamond"/>
        </w:rPr>
        <w:t>W:</w:t>
      </w:r>
      <w:r w:rsidR="008144DD" w:rsidRPr="00DA1B99">
        <w:rPr>
          <w:rFonts w:ascii="Garamond" w:hAnsi="Garamond"/>
        </w:rPr>
        <w:t xml:space="preserve"> Mary Shelley, </w:t>
      </w:r>
      <w:r w:rsidR="008144DD" w:rsidRPr="00DA1B99">
        <w:rPr>
          <w:rFonts w:ascii="Garamond" w:hAnsi="Garamond"/>
          <w:i/>
          <w:iCs/>
        </w:rPr>
        <w:t>Frankenstein</w:t>
      </w:r>
    </w:p>
    <w:p w14:paraId="2B31D2D3" w14:textId="52DA006E" w:rsidR="00217147" w:rsidRPr="00217147" w:rsidRDefault="00217147" w:rsidP="00E7750A">
      <w:pPr>
        <w:rPr>
          <w:rFonts w:ascii="Garamond" w:hAnsi="Garamond"/>
        </w:rPr>
      </w:pPr>
      <w:r>
        <w:rPr>
          <w:rFonts w:ascii="Garamond" w:hAnsi="Garamond"/>
        </w:rPr>
        <w:t>F:</w:t>
      </w:r>
      <w:r w:rsidR="00FC2965">
        <w:rPr>
          <w:rFonts w:ascii="Garamond" w:hAnsi="Garamond"/>
        </w:rPr>
        <w:t xml:space="preserve"> </w:t>
      </w:r>
      <w:r w:rsidR="00FC2965" w:rsidRPr="00DA1B99">
        <w:rPr>
          <w:rFonts w:ascii="Garamond" w:hAnsi="Garamond"/>
        </w:rPr>
        <w:t xml:space="preserve">Mary Shelley, </w:t>
      </w:r>
      <w:r w:rsidR="00FC2965" w:rsidRPr="00DA1B99">
        <w:rPr>
          <w:rFonts w:ascii="Garamond" w:hAnsi="Garamond"/>
          <w:i/>
          <w:iCs/>
        </w:rPr>
        <w:t>Frankenstein</w:t>
      </w:r>
    </w:p>
    <w:p w14:paraId="7EFED5E0" w14:textId="23843B48" w:rsidR="00E7750A" w:rsidRPr="00DA1B99" w:rsidRDefault="00CD4B03" w:rsidP="00E7750A">
      <w:pPr>
        <w:rPr>
          <w:rFonts w:ascii="Garamond" w:hAnsi="Garamond"/>
          <w:color w:val="FF0000"/>
        </w:rPr>
      </w:pPr>
      <w:r w:rsidRPr="00DA1B99">
        <w:rPr>
          <w:rFonts w:ascii="Garamond" w:hAnsi="Garamond"/>
          <w:color w:val="FF0000"/>
        </w:rPr>
        <w:t>Major Writing Assignment #2 introduced</w:t>
      </w:r>
    </w:p>
    <w:p w14:paraId="115FE4CC" w14:textId="77777777" w:rsidR="00E7750A" w:rsidRPr="00DA1B99" w:rsidRDefault="00E7750A" w:rsidP="00E7750A">
      <w:pPr>
        <w:rPr>
          <w:rFonts w:ascii="Garamond" w:hAnsi="Garamond"/>
        </w:rPr>
      </w:pPr>
    </w:p>
    <w:p w14:paraId="26D9183D" w14:textId="153B2684" w:rsidR="00E7750A" w:rsidRPr="00DA1B99" w:rsidRDefault="00E7750A" w:rsidP="00E7750A">
      <w:pPr>
        <w:rPr>
          <w:rFonts w:ascii="Garamond" w:hAnsi="Garamond"/>
          <w:u w:val="single"/>
        </w:rPr>
      </w:pPr>
      <w:r w:rsidRPr="00DA1B99">
        <w:rPr>
          <w:rFonts w:ascii="Garamond" w:hAnsi="Garamond"/>
          <w:u w:val="single"/>
        </w:rPr>
        <w:t>Week 11 (</w:t>
      </w:r>
      <w:r w:rsidR="005D51D7">
        <w:rPr>
          <w:rFonts w:ascii="Garamond" w:hAnsi="Garamond"/>
          <w:u w:val="single"/>
        </w:rPr>
        <w:t>March 28</w:t>
      </w:r>
      <w:r w:rsidRPr="00DA1B99">
        <w:rPr>
          <w:rFonts w:ascii="Garamond" w:hAnsi="Garamond"/>
          <w:u w:val="single"/>
        </w:rPr>
        <w:t>)</w:t>
      </w:r>
    </w:p>
    <w:p w14:paraId="7183A37D" w14:textId="5BD43F86" w:rsidR="00E7750A" w:rsidRPr="00DA1B99" w:rsidRDefault="00E7750A" w:rsidP="00E7750A">
      <w:pPr>
        <w:rPr>
          <w:rFonts w:ascii="Garamond" w:hAnsi="Garamond"/>
          <w:i/>
          <w:iCs/>
        </w:rPr>
      </w:pPr>
      <w:r w:rsidRPr="00DA1B99">
        <w:rPr>
          <w:rFonts w:ascii="Garamond" w:hAnsi="Garamond"/>
        </w:rPr>
        <w:t>M</w:t>
      </w:r>
      <w:r w:rsidR="00367B7C" w:rsidRPr="00DA1B99">
        <w:rPr>
          <w:rFonts w:ascii="Garamond" w:hAnsi="Garamond"/>
        </w:rPr>
        <w:t xml:space="preserve">: </w:t>
      </w:r>
      <w:r w:rsidR="00FA0EF5" w:rsidRPr="00DA1B99">
        <w:rPr>
          <w:rFonts w:ascii="Garamond" w:hAnsi="Garamond"/>
        </w:rPr>
        <w:t xml:space="preserve">Mary Shelley, </w:t>
      </w:r>
      <w:r w:rsidR="00FA0EF5" w:rsidRPr="00DA1B99">
        <w:rPr>
          <w:rFonts w:ascii="Garamond" w:hAnsi="Garamond"/>
          <w:i/>
          <w:iCs/>
        </w:rPr>
        <w:t>Frankenstein</w:t>
      </w:r>
    </w:p>
    <w:p w14:paraId="2B21249E" w14:textId="77777777" w:rsidR="00217147" w:rsidRDefault="00E7750A" w:rsidP="00E7750A">
      <w:pPr>
        <w:rPr>
          <w:rFonts w:ascii="Garamond" w:hAnsi="Garamond"/>
          <w:i/>
          <w:iCs/>
        </w:rPr>
      </w:pPr>
      <w:r w:rsidRPr="00DA1B99">
        <w:rPr>
          <w:rFonts w:ascii="Garamond" w:hAnsi="Garamond"/>
        </w:rPr>
        <w:t>W:</w:t>
      </w:r>
      <w:r w:rsidR="00367B7C" w:rsidRPr="00DA1B99">
        <w:rPr>
          <w:rFonts w:ascii="Garamond" w:hAnsi="Garamond"/>
        </w:rPr>
        <w:t xml:space="preserve"> </w:t>
      </w:r>
      <w:r w:rsidR="00FA0EF5" w:rsidRPr="00DA1B99">
        <w:rPr>
          <w:rFonts w:ascii="Garamond" w:hAnsi="Garamond"/>
        </w:rPr>
        <w:t xml:space="preserve">Mary Shelley, </w:t>
      </w:r>
      <w:proofErr w:type="gramStart"/>
      <w:r w:rsidR="00FA0EF5" w:rsidRPr="00DA1B99">
        <w:rPr>
          <w:rFonts w:ascii="Garamond" w:hAnsi="Garamond"/>
          <w:i/>
          <w:iCs/>
        </w:rPr>
        <w:t>Frankenstein</w:t>
      </w:r>
      <w:r w:rsidR="00367B7C" w:rsidRPr="00DA1B99">
        <w:rPr>
          <w:rFonts w:ascii="Garamond" w:hAnsi="Garamond"/>
          <w:i/>
          <w:iCs/>
        </w:rPr>
        <w:t>;</w:t>
      </w:r>
      <w:proofErr w:type="gramEnd"/>
      <w:r w:rsidR="00367B7C" w:rsidRPr="00DA1B99">
        <w:rPr>
          <w:rFonts w:ascii="Garamond" w:hAnsi="Garamond"/>
          <w:i/>
          <w:iCs/>
        </w:rPr>
        <w:t xml:space="preserve"> </w:t>
      </w:r>
    </w:p>
    <w:p w14:paraId="0F5B1A3F" w14:textId="4EAF8A3D" w:rsidR="00217147" w:rsidRPr="00217147" w:rsidRDefault="00217147" w:rsidP="00E7750A">
      <w:pPr>
        <w:rPr>
          <w:rFonts w:ascii="Garamond" w:hAnsi="Garamond"/>
        </w:rPr>
      </w:pPr>
      <w:r>
        <w:rPr>
          <w:rFonts w:ascii="Garamond" w:hAnsi="Garamond"/>
        </w:rPr>
        <w:t>F:</w:t>
      </w:r>
      <w:r w:rsidR="00FC2965">
        <w:rPr>
          <w:rFonts w:ascii="Garamond" w:hAnsi="Garamond"/>
        </w:rPr>
        <w:t xml:space="preserve"> </w:t>
      </w:r>
      <w:r w:rsidR="00FC2965" w:rsidRPr="00DA1B99">
        <w:rPr>
          <w:rFonts w:ascii="Garamond" w:hAnsi="Garamond"/>
        </w:rPr>
        <w:t xml:space="preserve">Mary Shelley, </w:t>
      </w:r>
      <w:r w:rsidR="00FC2965" w:rsidRPr="00DA1B99">
        <w:rPr>
          <w:rFonts w:ascii="Garamond" w:hAnsi="Garamond"/>
          <w:i/>
          <w:iCs/>
        </w:rPr>
        <w:t>Frankenstein</w:t>
      </w:r>
    </w:p>
    <w:p w14:paraId="6223EF9D" w14:textId="31867C4B" w:rsidR="00E7750A" w:rsidRPr="00DA1B99" w:rsidRDefault="00367B7C" w:rsidP="00E7750A">
      <w:pPr>
        <w:rPr>
          <w:rFonts w:ascii="Garamond" w:hAnsi="Garamond"/>
        </w:rPr>
      </w:pPr>
      <w:r w:rsidRPr="00DA1B99">
        <w:rPr>
          <w:rFonts w:ascii="Garamond" w:hAnsi="Garamond"/>
          <w:i/>
          <w:iCs/>
          <w:color w:val="FF0000"/>
        </w:rPr>
        <w:t>MWA #2 Thesis due by start of class</w:t>
      </w:r>
    </w:p>
    <w:p w14:paraId="47514763" w14:textId="21C2C3C2" w:rsidR="00E7750A" w:rsidRPr="00DA1B99" w:rsidRDefault="00E7750A" w:rsidP="00E7750A">
      <w:pPr>
        <w:rPr>
          <w:rFonts w:ascii="Garamond" w:hAnsi="Garamond"/>
        </w:rPr>
      </w:pPr>
    </w:p>
    <w:p w14:paraId="142C8273" w14:textId="711E5FE5" w:rsidR="00E7750A" w:rsidRPr="00DA1B99" w:rsidRDefault="00E7750A" w:rsidP="00E7750A">
      <w:pPr>
        <w:rPr>
          <w:rFonts w:ascii="Garamond" w:hAnsi="Garamond"/>
          <w:u w:val="single"/>
        </w:rPr>
      </w:pPr>
      <w:r w:rsidRPr="00DA1B99">
        <w:rPr>
          <w:rFonts w:ascii="Garamond" w:hAnsi="Garamond"/>
          <w:u w:val="single"/>
        </w:rPr>
        <w:t>Week 12 (</w:t>
      </w:r>
      <w:r w:rsidR="005D51D7">
        <w:rPr>
          <w:rFonts w:ascii="Garamond" w:hAnsi="Garamond"/>
          <w:u w:val="single"/>
        </w:rPr>
        <w:t>April 4</w:t>
      </w:r>
      <w:r w:rsidRPr="00DA1B99">
        <w:rPr>
          <w:rFonts w:ascii="Garamond" w:hAnsi="Garamond"/>
          <w:u w:val="single"/>
        </w:rPr>
        <w:t>)</w:t>
      </w:r>
    </w:p>
    <w:p w14:paraId="0A953552" w14:textId="3F572911" w:rsidR="00E7750A" w:rsidRPr="00E71857" w:rsidRDefault="00E7750A" w:rsidP="00E7750A">
      <w:pPr>
        <w:rPr>
          <w:rFonts w:ascii="Garamond" w:hAnsi="Garamond"/>
          <w:i/>
          <w:iCs/>
        </w:rPr>
      </w:pPr>
      <w:r w:rsidRPr="00DA1B99">
        <w:rPr>
          <w:rFonts w:ascii="Garamond" w:hAnsi="Garamond"/>
        </w:rPr>
        <w:t>M:</w:t>
      </w:r>
      <w:r w:rsidR="00367B7C" w:rsidRPr="00DA1B99">
        <w:rPr>
          <w:rFonts w:ascii="Garamond" w:hAnsi="Garamond"/>
        </w:rPr>
        <w:t xml:space="preserve"> </w:t>
      </w:r>
      <w:r w:rsidR="00FC2965" w:rsidRPr="00DA1B99">
        <w:rPr>
          <w:rFonts w:ascii="Garamond" w:hAnsi="Garamond"/>
        </w:rPr>
        <w:t xml:space="preserve">Mary Shelley, </w:t>
      </w:r>
      <w:r w:rsidR="00FC2965" w:rsidRPr="00DA1B99">
        <w:rPr>
          <w:rFonts w:ascii="Garamond" w:hAnsi="Garamond"/>
          <w:i/>
          <w:iCs/>
        </w:rPr>
        <w:t>Frankenstein</w:t>
      </w:r>
    </w:p>
    <w:p w14:paraId="1BA596F4" w14:textId="5423570E" w:rsidR="00217147" w:rsidRPr="003016FA" w:rsidRDefault="00E7750A" w:rsidP="00E7750A">
      <w:pPr>
        <w:rPr>
          <w:rFonts w:ascii="Garamond" w:hAnsi="Garamond"/>
          <w:i/>
          <w:iCs/>
        </w:rPr>
      </w:pPr>
      <w:r w:rsidRPr="00DA1B99">
        <w:rPr>
          <w:rFonts w:ascii="Garamond" w:hAnsi="Garamond"/>
        </w:rPr>
        <w:t>W:</w:t>
      </w:r>
      <w:r w:rsidR="00367B7C" w:rsidRPr="00DA1B99">
        <w:rPr>
          <w:rFonts w:ascii="Garamond" w:hAnsi="Garamond"/>
        </w:rPr>
        <w:t xml:space="preserve"> </w:t>
      </w:r>
      <w:r w:rsidR="00FC2965" w:rsidRPr="00DA1B99">
        <w:rPr>
          <w:rFonts w:ascii="Garamond" w:hAnsi="Garamond"/>
        </w:rPr>
        <w:t xml:space="preserve">Mary Shelley, </w:t>
      </w:r>
      <w:r w:rsidR="00FC2965" w:rsidRPr="00DA1B99">
        <w:rPr>
          <w:rFonts w:ascii="Garamond" w:hAnsi="Garamond"/>
          <w:i/>
          <w:iCs/>
        </w:rPr>
        <w:t>Frankenstein</w:t>
      </w:r>
    </w:p>
    <w:p w14:paraId="2B0C27DB" w14:textId="57D7BBEB" w:rsidR="00217147" w:rsidRDefault="00217147" w:rsidP="00E7750A">
      <w:pPr>
        <w:rPr>
          <w:rFonts w:ascii="Garamond" w:hAnsi="Garamond"/>
        </w:rPr>
      </w:pPr>
      <w:r>
        <w:rPr>
          <w:rFonts w:ascii="Garamond" w:hAnsi="Garamond"/>
        </w:rPr>
        <w:t>F:</w:t>
      </w:r>
      <w:r w:rsidR="00333991">
        <w:rPr>
          <w:rFonts w:ascii="Garamond" w:hAnsi="Garamond"/>
        </w:rPr>
        <w:t xml:space="preserve">  William Shakespeare, </w:t>
      </w:r>
      <w:r w:rsidR="00333991">
        <w:rPr>
          <w:rFonts w:ascii="Garamond" w:hAnsi="Garamond"/>
          <w:i/>
          <w:iCs/>
        </w:rPr>
        <w:t>The Tempest</w:t>
      </w:r>
      <w:r w:rsidR="00333991">
        <w:rPr>
          <w:rFonts w:ascii="Garamond" w:hAnsi="Garamond"/>
          <w:i/>
          <w:iCs/>
        </w:rPr>
        <w:tab/>
      </w:r>
    </w:p>
    <w:p w14:paraId="32E34284" w14:textId="77777777" w:rsidR="00E7750A" w:rsidRPr="00DA1B99" w:rsidRDefault="00E7750A" w:rsidP="00E7750A">
      <w:pPr>
        <w:rPr>
          <w:rFonts w:ascii="Garamond" w:hAnsi="Garamond"/>
        </w:rPr>
      </w:pPr>
    </w:p>
    <w:p w14:paraId="537B962C" w14:textId="34B037C0" w:rsidR="00E7750A" w:rsidRPr="00DA1B99" w:rsidRDefault="00E7750A" w:rsidP="00E7750A">
      <w:pPr>
        <w:rPr>
          <w:rFonts w:ascii="Garamond" w:hAnsi="Garamond"/>
          <w:color w:val="0200EC"/>
          <w:u w:val="single"/>
        </w:rPr>
      </w:pPr>
      <w:r w:rsidRPr="00DA1B99">
        <w:rPr>
          <w:rFonts w:ascii="Garamond" w:hAnsi="Garamond"/>
          <w:u w:val="single"/>
        </w:rPr>
        <w:t>Week 13 (</w:t>
      </w:r>
      <w:r w:rsidR="005D51D7">
        <w:rPr>
          <w:rFonts w:ascii="Garamond" w:hAnsi="Garamond"/>
          <w:u w:val="single"/>
        </w:rPr>
        <w:t>April 11</w:t>
      </w:r>
      <w:r w:rsidRPr="00DA1B99">
        <w:rPr>
          <w:rFonts w:ascii="Garamond" w:hAnsi="Garamond"/>
          <w:u w:val="single"/>
        </w:rPr>
        <w:t>)</w:t>
      </w:r>
    </w:p>
    <w:p w14:paraId="473CF61E" w14:textId="64FFB58F" w:rsidR="00E7750A" w:rsidRPr="00DA1B99" w:rsidRDefault="00E7750A" w:rsidP="00E7750A">
      <w:pPr>
        <w:rPr>
          <w:rFonts w:ascii="Garamond" w:hAnsi="Garamond"/>
        </w:rPr>
      </w:pPr>
      <w:r w:rsidRPr="00DA1B99">
        <w:rPr>
          <w:rFonts w:ascii="Garamond" w:hAnsi="Garamond"/>
        </w:rPr>
        <w:t>M:</w:t>
      </w:r>
      <w:r w:rsidR="008144DD" w:rsidRPr="00DA1B99">
        <w:rPr>
          <w:rFonts w:ascii="Garamond" w:hAnsi="Garamond"/>
        </w:rPr>
        <w:t xml:space="preserve"> </w:t>
      </w:r>
      <w:r w:rsidR="00333991">
        <w:rPr>
          <w:rFonts w:ascii="Garamond" w:hAnsi="Garamond"/>
        </w:rPr>
        <w:t xml:space="preserve">William Shakespeare, </w:t>
      </w:r>
      <w:r w:rsidR="00333991">
        <w:rPr>
          <w:rFonts w:ascii="Garamond" w:hAnsi="Garamond"/>
          <w:i/>
          <w:iCs/>
        </w:rPr>
        <w:t>The Tempest</w:t>
      </w:r>
      <w:r w:rsidR="00333991">
        <w:rPr>
          <w:rFonts w:ascii="Garamond" w:hAnsi="Garamond"/>
          <w:i/>
          <w:iCs/>
        </w:rPr>
        <w:tab/>
      </w:r>
    </w:p>
    <w:p w14:paraId="71168584" w14:textId="77777777" w:rsidR="00333991" w:rsidRDefault="00E7750A" w:rsidP="00E7750A">
      <w:pPr>
        <w:rPr>
          <w:rFonts w:ascii="Garamond" w:hAnsi="Garamond"/>
          <w:i/>
          <w:iCs/>
        </w:rPr>
      </w:pPr>
      <w:r w:rsidRPr="00DA1B99">
        <w:rPr>
          <w:rFonts w:ascii="Garamond" w:hAnsi="Garamond"/>
        </w:rPr>
        <w:t>W:</w:t>
      </w:r>
      <w:r w:rsidR="00FA0EF5" w:rsidRPr="00DA1B99">
        <w:rPr>
          <w:rFonts w:ascii="Garamond" w:hAnsi="Garamond"/>
        </w:rPr>
        <w:t xml:space="preserve"> </w:t>
      </w:r>
      <w:r w:rsidR="00333991">
        <w:rPr>
          <w:rFonts w:ascii="Garamond" w:hAnsi="Garamond"/>
        </w:rPr>
        <w:t xml:space="preserve">William Shakespeare, </w:t>
      </w:r>
      <w:r w:rsidR="00333991">
        <w:rPr>
          <w:rFonts w:ascii="Garamond" w:hAnsi="Garamond"/>
          <w:i/>
          <w:iCs/>
        </w:rPr>
        <w:t>The Tempest</w:t>
      </w:r>
    </w:p>
    <w:p w14:paraId="2E5EE6A8" w14:textId="33F54BCE" w:rsidR="00CD4B03" w:rsidRPr="00DA1B99" w:rsidRDefault="005D51D7" w:rsidP="00E7750A">
      <w:pPr>
        <w:rPr>
          <w:rFonts w:ascii="Garamond" w:hAnsi="Garamond"/>
        </w:rPr>
      </w:pPr>
      <w:r>
        <w:rPr>
          <w:rFonts w:ascii="Garamond" w:hAnsi="Garamond"/>
        </w:rPr>
        <w:t>F:</w:t>
      </w:r>
      <w:r w:rsidR="00FA0EF5" w:rsidRPr="00DA1B99">
        <w:rPr>
          <w:rFonts w:ascii="Garamond" w:hAnsi="Garamond"/>
        </w:rPr>
        <w:t xml:space="preserve"> </w:t>
      </w:r>
      <w:r w:rsidR="00333991">
        <w:rPr>
          <w:rFonts w:ascii="Garamond" w:hAnsi="Garamond"/>
        </w:rPr>
        <w:t xml:space="preserve"> William Shakespeare, </w:t>
      </w:r>
      <w:r w:rsidR="00333991">
        <w:rPr>
          <w:rFonts w:ascii="Garamond" w:hAnsi="Garamond"/>
          <w:i/>
          <w:iCs/>
        </w:rPr>
        <w:t>The Tempest</w:t>
      </w:r>
      <w:r w:rsidR="00333991">
        <w:rPr>
          <w:rFonts w:ascii="Garamond" w:hAnsi="Garamond"/>
          <w:i/>
          <w:iCs/>
        </w:rPr>
        <w:tab/>
      </w:r>
    </w:p>
    <w:p w14:paraId="1EF956DC" w14:textId="77777777" w:rsidR="003016FA" w:rsidRPr="00DA1B99" w:rsidRDefault="003016FA" w:rsidP="003016FA">
      <w:pPr>
        <w:rPr>
          <w:rFonts w:ascii="Garamond" w:hAnsi="Garamond"/>
          <w:color w:val="FF0000"/>
        </w:rPr>
      </w:pPr>
      <w:r w:rsidRPr="00DA1B99">
        <w:rPr>
          <w:rFonts w:ascii="Garamond" w:hAnsi="Garamond"/>
          <w:color w:val="FF0000"/>
        </w:rPr>
        <w:t>MWA #2 Rough Draft due by start of class</w:t>
      </w:r>
    </w:p>
    <w:p w14:paraId="4709D599" w14:textId="77777777" w:rsidR="00FA0EF5" w:rsidRPr="00DA1B99" w:rsidRDefault="00FA0EF5" w:rsidP="00E7750A">
      <w:pPr>
        <w:rPr>
          <w:rFonts w:ascii="Garamond" w:hAnsi="Garamond"/>
        </w:rPr>
      </w:pPr>
    </w:p>
    <w:p w14:paraId="2638A9F5" w14:textId="3946EFCE" w:rsidR="00E7750A" w:rsidRDefault="00E7750A" w:rsidP="00E7750A">
      <w:pPr>
        <w:rPr>
          <w:rFonts w:ascii="Garamond" w:hAnsi="Garamond"/>
          <w:u w:val="single"/>
        </w:rPr>
      </w:pPr>
      <w:r w:rsidRPr="00DA1B99">
        <w:rPr>
          <w:rFonts w:ascii="Garamond" w:hAnsi="Garamond"/>
          <w:u w:val="single"/>
        </w:rPr>
        <w:t>Week 14 (</w:t>
      </w:r>
      <w:r w:rsidR="005D51D7">
        <w:rPr>
          <w:rFonts w:ascii="Garamond" w:hAnsi="Garamond"/>
          <w:u w:val="single"/>
        </w:rPr>
        <w:t>April 18</w:t>
      </w:r>
      <w:r w:rsidR="00952A14" w:rsidRPr="00DA1B99">
        <w:rPr>
          <w:rFonts w:ascii="Garamond" w:hAnsi="Garamond"/>
          <w:u w:val="single"/>
        </w:rPr>
        <w:t>)</w:t>
      </w:r>
    </w:p>
    <w:p w14:paraId="716A8D78" w14:textId="521303EC" w:rsidR="005D51D7" w:rsidRPr="005D51D7" w:rsidRDefault="005D51D7" w:rsidP="00E7750A">
      <w:pPr>
        <w:rPr>
          <w:rFonts w:ascii="Garamond" w:hAnsi="Garamond"/>
        </w:rPr>
      </w:pPr>
      <w:r w:rsidRPr="005D51D7">
        <w:rPr>
          <w:rFonts w:ascii="Garamond" w:hAnsi="Garamond"/>
        </w:rPr>
        <w:t>M:</w:t>
      </w:r>
      <w:r w:rsidR="005870A8" w:rsidRPr="005870A8">
        <w:rPr>
          <w:rFonts w:ascii="Garamond" w:hAnsi="Garamond"/>
        </w:rPr>
        <w:t xml:space="preserve"> </w:t>
      </w:r>
      <w:r w:rsidR="005870A8">
        <w:rPr>
          <w:rFonts w:ascii="Garamond" w:hAnsi="Garamond"/>
        </w:rPr>
        <w:t xml:space="preserve">William Shakespeare, </w:t>
      </w:r>
      <w:r w:rsidR="005870A8">
        <w:rPr>
          <w:rFonts w:ascii="Garamond" w:hAnsi="Garamond"/>
          <w:i/>
          <w:iCs/>
        </w:rPr>
        <w:t>The Tempest</w:t>
      </w:r>
      <w:r w:rsidR="005870A8">
        <w:rPr>
          <w:rFonts w:ascii="Garamond" w:hAnsi="Garamond"/>
          <w:i/>
          <w:iCs/>
        </w:rPr>
        <w:tab/>
      </w:r>
    </w:p>
    <w:p w14:paraId="1643F6BA" w14:textId="48C3A924" w:rsidR="005D51D7" w:rsidRPr="005D51D7" w:rsidRDefault="005D51D7" w:rsidP="00E7750A">
      <w:pPr>
        <w:rPr>
          <w:rFonts w:ascii="Garamond" w:hAnsi="Garamond"/>
        </w:rPr>
      </w:pPr>
      <w:r w:rsidRPr="005D51D7">
        <w:rPr>
          <w:rFonts w:ascii="Garamond" w:hAnsi="Garamond"/>
        </w:rPr>
        <w:t>W:</w:t>
      </w:r>
      <w:r w:rsidR="005870A8" w:rsidRPr="005870A8">
        <w:rPr>
          <w:rFonts w:ascii="Garamond" w:hAnsi="Garamond"/>
        </w:rPr>
        <w:t xml:space="preserve"> </w:t>
      </w:r>
      <w:r w:rsidR="005870A8">
        <w:rPr>
          <w:rFonts w:ascii="Garamond" w:hAnsi="Garamond"/>
        </w:rPr>
        <w:t xml:space="preserve">William Shakespeare, </w:t>
      </w:r>
      <w:r w:rsidR="005870A8">
        <w:rPr>
          <w:rFonts w:ascii="Garamond" w:hAnsi="Garamond"/>
          <w:i/>
          <w:iCs/>
        </w:rPr>
        <w:t>The Tempest</w:t>
      </w:r>
      <w:r w:rsidR="005870A8">
        <w:rPr>
          <w:rFonts w:ascii="Garamond" w:hAnsi="Garamond"/>
          <w:i/>
          <w:iCs/>
        </w:rPr>
        <w:tab/>
      </w:r>
    </w:p>
    <w:p w14:paraId="762C4E6B" w14:textId="4C339169" w:rsidR="005D51D7" w:rsidRPr="005D51D7" w:rsidRDefault="005D51D7" w:rsidP="00E7750A">
      <w:pPr>
        <w:rPr>
          <w:rFonts w:ascii="Garamond" w:hAnsi="Garamond"/>
        </w:rPr>
      </w:pPr>
      <w:r w:rsidRPr="005D51D7">
        <w:rPr>
          <w:rFonts w:ascii="Garamond" w:hAnsi="Garamond"/>
        </w:rPr>
        <w:t>F:</w:t>
      </w:r>
      <w:r w:rsidR="005870A8" w:rsidRPr="005870A8">
        <w:rPr>
          <w:rFonts w:ascii="Garamond" w:hAnsi="Garamond"/>
        </w:rPr>
        <w:t xml:space="preserve"> </w:t>
      </w:r>
      <w:r w:rsidR="005870A8">
        <w:rPr>
          <w:rFonts w:ascii="Garamond" w:hAnsi="Garamond"/>
        </w:rPr>
        <w:t xml:space="preserve">William Shakespeare, </w:t>
      </w:r>
      <w:r w:rsidR="005870A8">
        <w:rPr>
          <w:rFonts w:ascii="Garamond" w:hAnsi="Garamond"/>
          <w:i/>
          <w:iCs/>
        </w:rPr>
        <w:t>The Tempest</w:t>
      </w:r>
      <w:r w:rsidR="005870A8">
        <w:rPr>
          <w:rFonts w:ascii="Garamond" w:hAnsi="Garamond"/>
          <w:i/>
          <w:iCs/>
        </w:rPr>
        <w:tab/>
      </w:r>
    </w:p>
    <w:p w14:paraId="6F116BF0" w14:textId="77777777" w:rsidR="003016FA" w:rsidRPr="00DA1B99" w:rsidRDefault="003016FA" w:rsidP="003016FA">
      <w:pPr>
        <w:rPr>
          <w:rFonts w:ascii="Garamond" w:hAnsi="Garamond"/>
        </w:rPr>
      </w:pPr>
      <w:r w:rsidRPr="00DA1B99">
        <w:rPr>
          <w:rFonts w:ascii="Garamond" w:hAnsi="Garamond"/>
          <w:color w:val="FF0000"/>
        </w:rPr>
        <w:t xml:space="preserve">Major Writing Assignment 2 due </w:t>
      </w:r>
    </w:p>
    <w:p w14:paraId="4312D0B2" w14:textId="741A8AAC" w:rsidR="00E7750A" w:rsidRPr="00DA1B99" w:rsidRDefault="00E7750A" w:rsidP="00E7750A">
      <w:pPr>
        <w:rPr>
          <w:rFonts w:ascii="Garamond" w:hAnsi="Garamond"/>
        </w:rPr>
      </w:pPr>
    </w:p>
    <w:p w14:paraId="43DD1E25" w14:textId="62B91B40" w:rsidR="00E7750A" w:rsidRPr="00DA1B99" w:rsidRDefault="00E7750A" w:rsidP="00E7750A">
      <w:pPr>
        <w:rPr>
          <w:rFonts w:ascii="Garamond" w:hAnsi="Garamond"/>
          <w:u w:val="single"/>
        </w:rPr>
      </w:pPr>
      <w:r w:rsidRPr="00DA1B99">
        <w:rPr>
          <w:rFonts w:ascii="Garamond" w:hAnsi="Garamond"/>
          <w:u w:val="single"/>
        </w:rPr>
        <w:t>Week 15 (</w:t>
      </w:r>
      <w:r w:rsidR="005D51D7">
        <w:rPr>
          <w:rFonts w:ascii="Garamond" w:hAnsi="Garamond"/>
          <w:u w:val="single"/>
        </w:rPr>
        <w:t>April 25</w:t>
      </w:r>
      <w:r w:rsidR="00FA0EF5" w:rsidRPr="00DA1B99">
        <w:rPr>
          <w:rFonts w:ascii="Garamond" w:hAnsi="Garamond"/>
          <w:u w:val="single"/>
        </w:rPr>
        <w:t>)</w:t>
      </w:r>
      <w:r w:rsidR="00C87E31">
        <w:rPr>
          <w:rFonts w:ascii="Garamond" w:hAnsi="Garamond"/>
          <w:u w:val="single"/>
        </w:rPr>
        <w:t xml:space="preserve"> </w:t>
      </w:r>
    </w:p>
    <w:p w14:paraId="14DA5759" w14:textId="3E8F100D" w:rsidR="00E7750A" w:rsidRPr="00DA1B99" w:rsidRDefault="00E7750A" w:rsidP="00E7750A">
      <w:pPr>
        <w:rPr>
          <w:rFonts w:ascii="Garamond" w:hAnsi="Garamond"/>
          <w:i/>
          <w:iCs/>
        </w:rPr>
      </w:pPr>
      <w:r w:rsidRPr="00DA1B99">
        <w:rPr>
          <w:rFonts w:ascii="Garamond" w:hAnsi="Garamond"/>
        </w:rPr>
        <w:t>M:</w:t>
      </w:r>
      <w:r w:rsidR="005870A8" w:rsidRPr="005870A8">
        <w:rPr>
          <w:rFonts w:ascii="Garamond" w:hAnsi="Garamond"/>
        </w:rPr>
        <w:t xml:space="preserve"> </w:t>
      </w:r>
      <w:r w:rsidR="005870A8">
        <w:rPr>
          <w:rFonts w:ascii="Garamond" w:hAnsi="Garamond"/>
        </w:rPr>
        <w:t xml:space="preserve">William Shakespeare, </w:t>
      </w:r>
      <w:r w:rsidR="005870A8">
        <w:rPr>
          <w:rFonts w:ascii="Garamond" w:hAnsi="Garamond"/>
          <w:i/>
          <w:iCs/>
        </w:rPr>
        <w:t>The Tempest</w:t>
      </w:r>
      <w:r w:rsidR="005870A8">
        <w:rPr>
          <w:rFonts w:ascii="Garamond" w:hAnsi="Garamond"/>
          <w:i/>
          <w:iCs/>
        </w:rPr>
        <w:tab/>
      </w:r>
    </w:p>
    <w:p w14:paraId="1755A602" w14:textId="5C6EDBA0" w:rsidR="00E7750A" w:rsidRPr="00DA1B99" w:rsidRDefault="00E7750A" w:rsidP="00E7750A">
      <w:pPr>
        <w:rPr>
          <w:rFonts w:ascii="Garamond" w:hAnsi="Garamond"/>
          <w:i/>
          <w:iCs/>
        </w:rPr>
      </w:pPr>
      <w:r w:rsidRPr="00DA1B99">
        <w:rPr>
          <w:rFonts w:ascii="Garamond" w:hAnsi="Garamond"/>
        </w:rPr>
        <w:t>W:</w:t>
      </w:r>
      <w:r w:rsidR="00FA0EF5" w:rsidRPr="00DA1B99">
        <w:rPr>
          <w:rFonts w:ascii="Garamond" w:hAnsi="Garamond"/>
        </w:rPr>
        <w:t xml:space="preserve"> </w:t>
      </w:r>
      <w:r w:rsidR="005870A8">
        <w:rPr>
          <w:rFonts w:ascii="Garamond" w:hAnsi="Garamond"/>
        </w:rPr>
        <w:t xml:space="preserve">William Shakespeare, </w:t>
      </w:r>
      <w:r w:rsidR="005870A8">
        <w:rPr>
          <w:rFonts w:ascii="Garamond" w:hAnsi="Garamond"/>
          <w:i/>
          <w:iCs/>
        </w:rPr>
        <w:t>The Tempest</w:t>
      </w:r>
      <w:r w:rsidR="005870A8">
        <w:rPr>
          <w:rFonts w:ascii="Garamond" w:hAnsi="Garamond"/>
          <w:i/>
          <w:iCs/>
        </w:rPr>
        <w:tab/>
      </w:r>
    </w:p>
    <w:p w14:paraId="489764A7" w14:textId="15196751" w:rsidR="00E7750A" w:rsidRPr="005870A8" w:rsidRDefault="005D51D7" w:rsidP="00E7750A">
      <w:pPr>
        <w:rPr>
          <w:rFonts w:ascii="Garamond" w:hAnsi="Garamond"/>
          <w:i/>
          <w:iCs/>
        </w:rPr>
      </w:pPr>
      <w:r>
        <w:rPr>
          <w:rFonts w:ascii="Garamond" w:hAnsi="Garamond"/>
        </w:rPr>
        <w:t>F:</w:t>
      </w:r>
      <w:r w:rsidR="005870A8">
        <w:rPr>
          <w:rFonts w:ascii="Garamond" w:hAnsi="Garamond"/>
        </w:rPr>
        <w:t xml:space="preserve"> Neil </w:t>
      </w:r>
      <w:proofErr w:type="spellStart"/>
      <w:r w:rsidR="005870A8">
        <w:rPr>
          <w:rFonts w:ascii="Garamond" w:hAnsi="Garamond"/>
        </w:rPr>
        <w:t>Gaiman</w:t>
      </w:r>
      <w:proofErr w:type="spellEnd"/>
      <w:r w:rsidR="005870A8">
        <w:rPr>
          <w:rFonts w:ascii="Garamond" w:hAnsi="Garamond"/>
        </w:rPr>
        <w:t xml:space="preserve">, </w:t>
      </w:r>
      <w:r w:rsidR="005870A8">
        <w:rPr>
          <w:rFonts w:ascii="Garamond" w:hAnsi="Garamond"/>
          <w:i/>
          <w:iCs/>
        </w:rPr>
        <w:t>Sandman</w:t>
      </w:r>
    </w:p>
    <w:p w14:paraId="4808E3E5" w14:textId="77777777" w:rsidR="005D51D7" w:rsidRPr="00DA1B99" w:rsidRDefault="005D51D7" w:rsidP="00E7750A">
      <w:pPr>
        <w:rPr>
          <w:rFonts w:ascii="Garamond" w:hAnsi="Garamond"/>
        </w:rPr>
      </w:pPr>
    </w:p>
    <w:p w14:paraId="72FD2EE2" w14:textId="4E713F45" w:rsidR="00E7750A" w:rsidRPr="00DA1B99" w:rsidRDefault="00E7750A" w:rsidP="00E7750A">
      <w:pPr>
        <w:rPr>
          <w:rFonts w:ascii="Garamond" w:hAnsi="Garamond"/>
          <w:u w:val="single"/>
        </w:rPr>
      </w:pPr>
      <w:r w:rsidRPr="00DA1B99">
        <w:rPr>
          <w:rFonts w:ascii="Garamond" w:hAnsi="Garamond"/>
          <w:u w:val="single"/>
        </w:rPr>
        <w:t>Week 16 (</w:t>
      </w:r>
      <w:r w:rsidR="00C87E31">
        <w:rPr>
          <w:rFonts w:ascii="Garamond" w:hAnsi="Garamond"/>
          <w:u w:val="single"/>
        </w:rPr>
        <w:t>May 2</w:t>
      </w:r>
      <w:r w:rsidR="00952A14" w:rsidRPr="00DA1B99">
        <w:rPr>
          <w:rFonts w:ascii="Garamond" w:hAnsi="Garamond"/>
          <w:u w:val="single"/>
        </w:rPr>
        <w:t>)</w:t>
      </w:r>
    </w:p>
    <w:p w14:paraId="75FC9A98" w14:textId="43C8560F" w:rsidR="00E7750A" w:rsidRPr="00DA1B99" w:rsidRDefault="00E7750A" w:rsidP="00E7750A">
      <w:pPr>
        <w:rPr>
          <w:rFonts w:ascii="Garamond" w:hAnsi="Garamond"/>
          <w:i/>
          <w:iCs/>
        </w:rPr>
      </w:pPr>
      <w:r w:rsidRPr="00DA1B99">
        <w:rPr>
          <w:rFonts w:ascii="Garamond" w:hAnsi="Garamond"/>
        </w:rPr>
        <w:t>M:</w:t>
      </w:r>
      <w:r w:rsidR="009F3406" w:rsidRPr="00DA1B99">
        <w:rPr>
          <w:rFonts w:ascii="Garamond" w:hAnsi="Garamond"/>
        </w:rPr>
        <w:t xml:space="preserve"> Neil </w:t>
      </w:r>
      <w:proofErr w:type="spellStart"/>
      <w:r w:rsidR="009F3406" w:rsidRPr="00DA1B99">
        <w:rPr>
          <w:rFonts w:ascii="Garamond" w:hAnsi="Garamond"/>
        </w:rPr>
        <w:t>Gaiman</w:t>
      </w:r>
      <w:proofErr w:type="spellEnd"/>
      <w:r w:rsidR="009F3406" w:rsidRPr="00DA1B99">
        <w:rPr>
          <w:rFonts w:ascii="Garamond" w:hAnsi="Garamond"/>
        </w:rPr>
        <w:t xml:space="preserve">, </w:t>
      </w:r>
      <w:r w:rsidR="009F3406" w:rsidRPr="00DA1B99">
        <w:rPr>
          <w:rFonts w:ascii="Garamond" w:hAnsi="Garamond"/>
          <w:i/>
          <w:iCs/>
        </w:rPr>
        <w:t>Sandman</w:t>
      </w:r>
    </w:p>
    <w:p w14:paraId="76C3BB37" w14:textId="1ADB44E6" w:rsidR="00E7750A" w:rsidRPr="00DA1B99" w:rsidRDefault="00E7750A" w:rsidP="00E7750A">
      <w:pPr>
        <w:rPr>
          <w:rFonts w:ascii="Garamond" w:hAnsi="Garamond"/>
          <w:i/>
          <w:iCs/>
        </w:rPr>
      </w:pPr>
      <w:r w:rsidRPr="00DA1B99">
        <w:rPr>
          <w:rFonts w:ascii="Garamond" w:hAnsi="Garamond"/>
        </w:rPr>
        <w:t>W:</w:t>
      </w:r>
      <w:r w:rsidR="009F3406" w:rsidRPr="00DA1B99">
        <w:rPr>
          <w:rFonts w:ascii="Garamond" w:hAnsi="Garamond"/>
        </w:rPr>
        <w:t xml:space="preserve"> Neil </w:t>
      </w:r>
      <w:proofErr w:type="spellStart"/>
      <w:r w:rsidR="009F3406" w:rsidRPr="00DA1B99">
        <w:rPr>
          <w:rFonts w:ascii="Garamond" w:hAnsi="Garamond"/>
        </w:rPr>
        <w:t>Gaiman</w:t>
      </w:r>
      <w:proofErr w:type="spellEnd"/>
      <w:r w:rsidR="009F3406" w:rsidRPr="00DA1B99">
        <w:rPr>
          <w:rFonts w:ascii="Garamond" w:hAnsi="Garamond"/>
        </w:rPr>
        <w:t xml:space="preserve">, </w:t>
      </w:r>
      <w:r w:rsidR="009F3406" w:rsidRPr="00DA1B99">
        <w:rPr>
          <w:rFonts w:ascii="Garamond" w:hAnsi="Garamond"/>
          <w:i/>
          <w:iCs/>
        </w:rPr>
        <w:t>Sandman</w:t>
      </w:r>
    </w:p>
    <w:p w14:paraId="4DF232E0" w14:textId="34091B73" w:rsidR="00E7750A" w:rsidRPr="005870A8" w:rsidRDefault="005D51D7" w:rsidP="00E7750A">
      <w:pPr>
        <w:rPr>
          <w:rFonts w:ascii="Garamond" w:hAnsi="Garamond"/>
          <w:i/>
          <w:iCs/>
        </w:rPr>
      </w:pPr>
      <w:r>
        <w:rPr>
          <w:rFonts w:ascii="Garamond" w:hAnsi="Garamond"/>
        </w:rPr>
        <w:t>F:</w:t>
      </w:r>
      <w:r w:rsidR="005870A8">
        <w:rPr>
          <w:rFonts w:ascii="Garamond" w:hAnsi="Garamond"/>
        </w:rPr>
        <w:t xml:space="preserve"> Neil </w:t>
      </w:r>
      <w:proofErr w:type="spellStart"/>
      <w:r w:rsidR="005870A8">
        <w:rPr>
          <w:rFonts w:ascii="Garamond" w:hAnsi="Garamond"/>
        </w:rPr>
        <w:t>Gaiman</w:t>
      </w:r>
      <w:proofErr w:type="spellEnd"/>
      <w:r w:rsidR="005870A8">
        <w:rPr>
          <w:rFonts w:ascii="Garamond" w:hAnsi="Garamond"/>
        </w:rPr>
        <w:t xml:space="preserve">, </w:t>
      </w:r>
      <w:r w:rsidR="005870A8">
        <w:rPr>
          <w:rFonts w:ascii="Garamond" w:hAnsi="Garamond"/>
          <w:i/>
          <w:iCs/>
        </w:rPr>
        <w:t>Sandman</w:t>
      </w:r>
    </w:p>
    <w:p w14:paraId="5F96ABFE" w14:textId="77777777" w:rsidR="00E7750A" w:rsidRPr="00DA1B99" w:rsidRDefault="00E7750A" w:rsidP="00E7750A">
      <w:pPr>
        <w:rPr>
          <w:rFonts w:ascii="Garamond" w:hAnsi="Garamond"/>
        </w:rPr>
      </w:pPr>
    </w:p>
    <w:p w14:paraId="32510957" w14:textId="77777777" w:rsidR="00E7750A" w:rsidRPr="00DA1B99" w:rsidRDefault="00E7750A" w:rsidP="00E7750A">
      <w:pPr>
        <w:rPr>
          <w:rFonts w:ascii="Garamond" w:hAnsi="Garamond"/>
          <w:u w:val="single"/>
        </w:rPr>
      </w:pPr>
      <w:r w:rsidRPr="00DA1B99">
        <w:rPr>
          <w:rFonts w:ascii="Garamond" w:hAnsi="Garamond"/>
          <w:u w:val="single"/>
        </w:rPr>
        <w:t>Week 17: Finals Week</w:t>
      </w:r>
    </w:p>
    <w:p w14:paraId="69E00ED1" w14:textId="7B6941A4" w:rsidR="00E7750A" w:rsidRPr="00DA1B99" w:rsidRDefault="00E7750A" w:rsidP="00E7750A">
      <w:pPr>
        <w:rPr>
          <w:rFonts w:ascii="Garamond" w:hAnsi="Garamond"/>
        </w:rPr>
      </w:pPr>
      <w:r w:rsidRPr="00DA1B99">
        <w:rPr>
          <w:rFonts w:ascii="Garamond" w:hAnsi="Garamond"/>
        </w:rPr>
        <w:t xml:space="preserve">The final exam schedule for each semester is announced around the fifth week of classes; students are responsible for knowing the date, time, and place of a final exam. Students should not make travel plans until knowing this final exam information. </w:t>
      </w:r>
      <w:r w:rsidR="00FA0EF5" w:rsidRPr="00DA1B99">
        <w:rPr>
          <w:rFonts w:ascii="Garamond" w:hAnsi="Garamond"/>
        </w:rPr>
        <w:t xml:space="preserve"> </w:t>
      </w:r>
    </w:p>
    <w:p w14:paraId="100839C6" w14:textId="269D2AE3" w:rsidR="00FA0EF5" w:rsidRPr="00DA1B99" w:rsidRDefault="00FA0EF5" w:rsidP="00E7750A">
      <w:pPr>
        <w:rPr>
          <w:rFonts w:ascii="Garamond" w:hAnsi="Garamond"/>
        </w:rPr>
      </w:pPr>
    </w:p>
    <w:p w14:paraId="768304A7" w14:textId="569625FE" w:rsidR="00FA0EF5" w:rsidRPr="00DA1B99" w:rsidRDefault="00FA0EF5" w:rsidP="00E7750A">
      <w:pPr>
        <w:rPr>
          <w:rFonts w:ascii="Garamond" w:hAnsi="Garamond"/>
          <w:color w:val="FF0000"/>
        </w:rPr>
      </w:pPr>
      <w:r w:rsidRPr="00DA1B99">
        <w:rPr>
          <w:rFonts w:ascii="Garamond" w:hAnsi="Garamond"/>
          <w:color w:val="FF0000"/>
        </w:rPr>
        <w:t>The Final Exam will consist of a final review of your commonplace books,</w:t>
      </w:r>
      <w:r w:rsidR="00915754" w:rsidRPr="00DA1B99">
        <w:rPr>
          <w:rFonts w:ascii="Garamond" w:hAnsi="Garamond"/>
          <w:color w:val="FF0000"/>
        </w:rPr>
        <w:t xml:space="preserve"> a </w:t>
      </w:r>
      <w:proofErr w:type="gramStart"/>
      <w:r w:rsidR="00915754" w:rsidRPr="00DA1B99">
        <w:rPr>
          <w:rFonts w:ascii="Garamond" w:hAnsi="Garamond"/>
          <w:color w:val="FF0000"/>
        </w:rPr>
        <w:t>2-3 page</w:t>
      </w:r>
      <w:proofErr w:type="gramEnd"/>
      <w:r w:rsidRPr="00DA1B99">
        <w:rPr>
          <w:rFonts w:ascii="Garamond" w:hAnsi="Garamond"/>
          <w:color w:val="FF0000"/>
        </w:rPr>
        <w:t xml:space="preserve"> reflection on </w:t>
      </w:r>
      <w:r w:rsidR="00915754" w:rsidRPr="00DA1B99">
        <w:rPr>
          <w:rFonts w:ascii="Garamond" w:hAnsi="Garamond"/>
          <w:color w:val="FF0000"/>
        </w:rPr>
        <w:t>what you learned over the course</w:t>
      </w:r>
      <w:r w:rsidRPr="00DA1B99">
        <w:rPr>
          <w:rFonts w:ascii="Garamond" w:hAnsi="Garamond"/>
          <w:color w:val="FF0000"/>
        </w:rPr>
        <w:t>, and turning in your final portfolio</w:t>
      </w:r>
      <w:r w:rsidR="00915754" w:rsidRPr="00DA1B99">
        <w:rPr>
          <w:rFonts w:ascii="Garamond" w:hAnsi="Garamond"/>
          <w:color w:val="FF0000"/>
        </w:rPr>
        <w:t xml:space="preserve"> (all written assignments over the course of the semester)</w:t>
      </w:r>
      <w:r w:rsidRPr="00DA1B99">
        <w:rPr>
          <w:rFonts w:ascii="Garamond" w:hAnsi="Garamond"/>
          <w:color w:val="FF0000"/>
        </w:rPr>
        <w:t xml:space="preserve">. </w:t>
      </w:r>
    </w:p>
    <w:p w14:paraId="53A55B51" w14:textId="77777777" w:rsidR="00E7750A" w:rsidRPr="00DA1B99" w:rsidRDefault="00E7750A" w:rsidP="00E7750A">
      <w:pPr>
        <w:rPr>
          <w:rFonts w:ascii="Garamond" w:hAnsi="Garamond"/>
          <w:u w:val="single"/>
        </w:rPr>
      </w:pPr>
    </w:p>
    <w:p w14:paraId="09AD01C7" w14:textId="77777777" w:rsidR="00E7750A" w:rsidRPr="00DA1B99" w:rsidRDefault="00E7750A" w:rsidP="00E7750A">
      <w:pPr>
        <w:rPr>
          <w:rFonts w:ascii="Garamond" w:hAnsi="Garamond"/>
          <w:highlight w:val="yellow"/>
        </w:rPr>
      </w:pPr>
    </w:p>
    <w:p w14:paraId="4D29F07B" w14:textId="77777777" w:rsidR="00E7750A" w:rsidRPr="00DA1B99" w:rsidRDefault="00E7750A" w:rsidP="00E7750A">
      <w:pPr>
        <w:rPr>
          <w:rFonts w:ascii="Garamond" w:hAnsi="Garamond"/>
          <w:highlight w:val="yellow"/>
        </w:rPr>
      </w:pPr>
    </w:p>
    <w:p w14:paraId="5CFB7992" w14:textId="77777777" w:rsidR="00E7750A" w:rsidRPr="00DA1B99" w:rsidRDefault="00E7750A" w:rsidP="00E7750A">
      <w:pPr>
        <w:jc w:val="center"/>
        <w:rPr>
          <w:rFonts w:ascii="Garamond" w:hAnsi="Garamond"/>
          <w:b/>
        </w:rPr>
      </w:pPr>
    </w:p>
    <w:p w14:paraId="3673BC8B" w14:textId="77777777" w:rsidR="00E7750A" w:rsidRPr="00DA1B99" w:rsidRDefault="00E7750A" w:rsidP="00E7750A">
      <w:pPr>
        <w:jc w:val="center"/>
        <w:rPr>
          <w:rFonts w:ascii="Garamond" w:hAnsi="Garamond"/>
          <w:b/>
        </w:rPr>
      </w:pPr>
    </w:p>
    <w:p w14:paraId="1114E68F" w14:textId="77777777" w:rsidR="00E7750A" w:rsidRPr="00DA1B99" w:rsidRDefault="00E7750A" w:rsidP="00E7750A">
      <w:pPr>
        <w:jc w:val="center"/>
        <w:rPr>
          <w:rFonts w:ascii="Garamond" w:hAnsi="Garamond"/>
          <w:b/>
        </w:rPr>
      </w:pPr>
    </w:p>
    <w:p w14:paraId="69DDA90E" w14:textId="77777777" w:rsidR="00E7750A" w:rsidRPr="00DA1B99" w:rsidRDefault="00E7750A" w:rsidP="00E7750A">
      <w:pPr>
        <w:jc w:val="center"/>
        <w:rPr>
          <w:rFonts w:ascii="Garamond" w:hAnsi="Garamond"/>
          <w:b/>
        </w:rPr>
      </w:pPr>
    </w:p>
    <w:p w14:paraId="16F67063" w14:textId="77777777" w:rsidR="00247574" w:rsidRPr="004C0216" w:rsidRDefault="00247574" w:rsidP="00247574">
      <w:pPr>
        <w:pStyle w:val="Heading1"/>
        <w:spacing w:before="35" w:line="254" w:lineRule="auto"/>
        <w:ind w:left="3824" w:right="3651" w:hanging="2"/>
        <w:jc w:val="center"/>
        <w:rPr>
          <w:rFonts w:ascii="Garamond" w:hAnsi="Garamond"/>
          <w:color w:val="000000" w:themeColor="text1"/>
          <w:sz w:val="24"/>
          <w:szCs w:val="24"/>
        </w:rPr>
      </w:pPr>
      <w:r w:rsidRPr="004C0216">
        <w:rPr>
          <w:rFonts w:ascii="Garamond" w:hAnsi="Garamond"/>
          <w:color w:val="000000" w:themeColor="text1"/>
          <w:spacing w:val="-1"/>
          <w:w w:val="85"/>
          <w:sz w:val="24"/>
          <w:szCs w:val="24"/>
        </w:rPr>
        <w:t xml:space="preserve">College of </w:t>
      </w:r>
      <w:r w:rsidRPr="004C0216">
        <w:rPr>
          <w:rFonts w:ascii="Garamond" w:hAnsi="Garamond"/>
          <w:color w:val="000000" w:themeColor="text1"/>
          <w:w w:val="85"/>
          <w:sz w:val="24"/>
          <w:szCs w:val="24"/>
        </w:rPr>
        <w:t>Liberal Arts and Sciences</w:t>
      </w:r>
      <w:r w:rsidRPr="004C0216">
        <w:rPr>
          <w:rFonts w:ascii="Garamond" w:hAnsi="Garamond"/>
          <w:color w:val="000000" w:themeColor="text1"/>
          <w:spacing w:val="1"/>
          <w:w w:val="85"/>
          <w:sz w:val="24"/>
          <w:szCs w:val="24"/>
        </w:rPr>
        <w:t xml:space="preserve"> </w:t>
      </w:r>
      <w:r w:rsidRPr="004C0216">
        <w:rPr>
          <w:rFonts w:ascii="Garamond" w:hAnsi="Garamond"/>
          <w:color w:val="000000" w:themeColor="text1"/>
          <w:w w:val="85"/>
          <w:sz w:val="24"/>
          <w:szCs w:val="24"/>
        </w:rPr>
        <w:t>Information</w:t>
      </w:r>
      <w:r w:rsidRPr="004C0216">
        <w:rPr>
          <w:rFonts w:ascii="Garamond" w:hAnsi="Garamond"/>
          <w:color w:val="000000" w:themeColor="text1"/>
          <w:spacing w:val="13"/>
          <w:w w:val="85"/>
          <w:sz w:val="24"/>
          <w:szCs w:val="24"/>
        </w:rPr>
        <w:t xml:space="preserve"> </w:t>
      </w:r>
      <w:r w:rsidRPr="004C0216">
        <w:rPr>
          <w:rFonts w:ascii="Garamond" w:hAnsi="Garamond"/>
          <w:color w:val="000000" w:themeColor="text1"/>
          <w:w w:val="85"/>
          <w:sz w:val="24"/>
          <w:szCs w:val="24"/>
        </w:rPr>
        <w:t>for</w:t>
      </w:r>
      <w:r w:rsidRPr="004C0216">
        <w:rPr>
          <w:rFonts w:ascii="Garamond" w:hAnsi="Garamond"/>
          <w:color w:val="000000" w:themeColor="text1"/>
          <w:spacing w:val="13"/>
          <w:w w:val="85"/>
          <w:sz w:val="24"/>
          <w:szCs w:val="24"/>
        </w:rPr>
        <w:t xml:space="preserve"> </w:t>
      </w:r>
      <w:r w:rsidRPr="004C0216">
        <w:rPr>
          <w:rFonts w:ascii="Garamond" w:hAnsi="Garamond"/>
          <w:color w:val="000000" w:themeColor="text1"/>
          <w:w w:val="85"/>
          <w:sz w:val="24"/>
          <w:szCs w:val="24"/>
        </w:rPr>
        <w:t>CLAS</w:t>
      </w:r>
      <w:r w:rsidRPr="004C0216">
        <w:rPr>
          <w:rFonts w:ascii="Garamond" w:hAnsi="Garamond"/>
          <w:color w:val="000000" w:themeColor="text1"/>
          <w:spacing w:val="14"/>
          <w:w w:val="85"/>
          <w:sz w:val="24"/>
          <w:szCs w:val="24"/>
        </w:rPr>
        <w:t xml:space="preserve"> </w:t>
      </w:r>
      <w:r w:rsidRPr="004C0216">
        <w:rPr>
          <w:rFonts w:ascii="Garamond" w:hAnsi="Garamond"/>
          <w:color w:val="000000" w:themeColor="text1"/>
          <w:w w:val="85"/>
          <w:sz w:val="24"/>
          <w:szCs w:val="24"/>
        </w:rPr>
        <w:t>Undergraduates</w:t>
      </w:r>
      <w:r w:rsidRPr="004C0216">
        <w:rPr>
          <w:rFonts w:ascii="Garamond" w:hAnsi="Garamond"/>
          <w:color w:val="000000" w:themeColor="text1"/>
          <w:spacing w:val="-49"/>
          <w:w w:val="85"/>
          <w:sz w:val="24"/>
          <w:szCs w:val="24"/>
        </w:rPr>
        <w:t xml:space="preserve"> </w:t>
      </w:r>
      <w:r w:rsidRPr="004C0216">
        <w:rPr>
          <w:rFonts w:ascii="Garamond" w:hAnsi="Garamond"/>
          <w:color w:val="000000" w:themeColor="text1"/>
          <w:sz w:val="24"/>
          <w:szCs w:val="24"/>
        </w:rPr>
        <w:t>Fall</w:t>
      </w:r>
      <w:r w:rsidRPr="004C0216">
        <w:rPr>
          <w:rFonts w:ascii="Garamond" w:hAnsi="Garamond"/>
          <w:color w:val="000000" w:themeColor="text1"/>
          <w:spacing w:val="-13"/>
          <w:sz w:val="24"/>
          <w:szCs w:val="24"/>
        </w:rPr>
        <w:t xml:space="preserve"> </w:t>
      </w:r>
      <w:r w:rsidRPr="004C0216">
        <w:rPr>
          <w:rFonts w:ascii="Garamond" w:hAnsi="Garamond"/>
          <w:color w:val="000000" w:themeColor="text1"/>
          <w:sz w:val="24"/>
          <w:szCs w:val="24"/>
        </w:rPr>
        <w:t>2021</w:t>
      </w:r>
    </w:p>
    <w:p w14:paraId="074249A1" w14:textId="77777777" w:rsidR="00247574" w:rsidRPr="004C0216" w:rsidRDefault="00247574" w:rsidP="00247574">
      <w:pPr>
        <w:pStyle w:val="BodyText"/>
        <w:spacing w:before="4"/>
        <w:ind w:left="0"/>
        <w:rPr>
          <w:b/>
          <w:color w:val="000000" w:themeColor="text1"/>
        </w:rPr>
      </w:pPr>
    </w:p>
    <w:p w14:paraId="150F59CB" w14:textId="77777777" w:rsidR="00247574" w:rsidRPr="004C0216" w:rsidRDefault="00247574" w:rsidP="00247574">
      <w:pPr>
        <w:ind w:left="100"/>
        <w:jc w:val="both"/>
        <w:rPr>
          <w:rFonts w:ascii="Garamond" w:hAnsi="Garamond"/>
          <w:b/>
          <w:color w:val="000000" w:themeColor="text1"/>
        </w:rPr>
      </w:pPr>
      <w:r w:rsidRPr="004C0216">
        <w:rPr>
          <w:rFonts w:ascii="Garamond" w:hAnsi="Garamond"/>
          <w:b/>
          <w:color w:val="000000" w:themeColor="text1"/>
          <w:w w:val="85"/>
        </w:rPr>
        <w:t>Attendance</w:t>
      </w:r>
      <w:r w:rsidRPr="004C0216">
        <w:rPr>
          <w:rFonts w:ascii="Garamond" w:hAnsi="Garamond"/>
          <w:b/>
          <w:color w:val="000000" w:themeColor="text1"/>
          <w:spacing w:val="3"/>
          <w:w w:val="85"/>
        </w:rPr>
        <w:t xml:space="preserve"> </w:t>
      </w:r>
      <w:r w:rsidRPr="004C0216">
        <w:rPr>
          <w:rFonts w:ascii="Garamond" w:hAnsi="Garamond"/>
          <w:b/>
          <w:color w:val="000000" w:themeColor="text1"/>
          <w:w w:val="85"/>
        </w:rPr>
        <w:t>and</w:t>
      </w:r>
      <w:r w:rsidRPr="004C0216">
        <w:rPr>
          <w:rFonts w:ascii="Garamond" w:hAnsi="Garamond"/>
          <w:b/>
          <w:color w:val="000000" w:themeColor="text1"/>
          <w:spacing w:val="6"/>
          <w:w w:val="85"/>
        </w:rPr>
        <w:t xml:space="preserve"> </w:t>
      </w:r>
      <w:r w:rsidRPr="004C0216">
        <w:rPr>
          <w:rFonts w:ascii="Garamond" w:hAnsi="Garamond"/>
          <w:b/>
          <w:color w:val="000000" w:themeColor="text1"/>
          <w:w w:val="85"/>
        </w:rPr>
        <w:t>Classroom</w:t>
      </w:r>
      <w:r w:rsidRPr="004C0216">
        <w:rPr>
          <w:rFonts w:ascii="Garamond" w:hAnsi="Garamond"/>
          <w:b/>
          <w:color w:val="000000" w:themeColor="text1"/>
          <w:spacing w:val="4"/>
          <w:w w:val="85"/>
        </w:rPr>
        <w:t xml:space="preserve"> </w:t>
      </w:r>
      <w:r w:rsidRPr="004C0216">
        <w:rPr>
          <w:rFonts w:ascii="Garamond" w:hAnsi="Garamond"/>
          <w:b/>
          <w:color w:val="000000" w:themeColor="text1"/>
          <w:w w:val="85"/>
        </w:rPr>
        <w:t>Expectations</w:t>
      </w:r>
    </w:p>
    <w:p w14:paraId="08F46BFC" w14:textId="77777777" w:rsidR="00247574" w:rsidRPr="004C0216" w:rsidRDefault="00247574" w:rsidP="00247574">
      <w:pPr>
        <w:pStyle w:val="BodyText"/>
        <w:spacing w:line="254" w:lineRule="auto"/>
        <w:ind w:right="104"/>
        <w:rPr>
          <w:color w:val="000000" w:themeColor="text1"/>
        </w:rPr>
      </w:pPr>
      <w:r w:rsidRPr="004C0216">
        <w:rPr>
          <w:color w:val="000000" w:themeColor="text1"/>
          <w:spacing w:val="-1"/>
          <w:w w:val="95"/>
        </w:rPr>
        <w:t>Students</w:t>
      </w:r>
      <w:r w:rsidRPr="004C0216">
        <w:rPr>
          <w:color w:val="000000" w:themeColor="text1"/>
          <w:spacing w:val="-10"/>
          <w:w w:val="95"/>
        </w:rPr>
        <w:t xml:space="preserve"> </w:t>
      </w:r>
      <w:r w:rsidRPr="004C0216">
        <w:rPr>
          <w:color w:val="000000" w:themeColor="text1"/>
          <w:spacing w:val="-1"/>
          <w:w w:val="95"/>
        </w:rPr>
        <w:t>are</w:t>
      </w:r>
      <w:r w:rsidRPr="004C0216">
        <w:rPr>
          <w:color w:val="000000" w:themeColor="text1"/>
          <w:spacing w:val="-11"/>
          <w:w w:val="95"/>
        </w:rPr>
        <w:t xml:space="preserve"> </w:t>
      </w:r>
      <w:r w:rsidRPr="004C0216">
        <w:rPr>
          <w:color w:val="000000" w:themeColor="text1"/>
          <w:spacing w:val="-1"/>
          <w:w w:val="95"/>
        </w:rPr>
        <w:t>responsible</w:t>
      </w:r>
      <w:r w:rsidRPr="004C0216">
        <w:rPr>
          <w:color w:val="000000" w:themeColor="text1"/>
          <w:spacing w:val="-10"/>
          <w:w w:val="95"/>
        </w:rPr>
        <w:t xml:space="preserve"> </w:t>
      </w:r>
      <w:r w:rsidRPr="004C0216">
        <w:rPr>
          <w:color w:val="000000" w:themeColor="text1"/>
          <w:spacing w:val="-1"/>
          <w:w w:val="95"/>
        </w:rPr>
        <w:t>for</w:t>
      </w:r>
      <w:r w:rsidRPr="004C0216">
        <w:rPr>
          <w:color w:val="000000" w:themeColor="text1"/>
          <w:spacing w:val="-10"/>
          <w:w w:val="95"/>
        </w:rPr>
        <w:t xml:space="preserve"> </w:t>
      </w:r>
      <w:r w:rsidRPr="004C0216">
        <w:rPr>
          <w:color w:val="000000" w:themeColor="text1"/>
          <w:spacing w:val="-1"/>
          <w:w w:val="95"/>
        </w:rPr>
        <w:t>attending</w:t>
      </w:r>
      <w:r w:rsidRPr="004C0216">
        <w:rPr>
          <w:color w:val="000000" w:themeColor="text1"/>
          <w:spacing w:val="-10"/>
          <w:w w:val="95"/>
        </w:rPr>
        <w:t xml:space="preserve"> </w:t>
      </w:r>
      <w:r w:rsidRPr="004C0216">
        <w:rPr>
          <w:color w:val="000000" w:themeColor="text1"/>
          <w:w w:val="95"/>
        </w:rPr>
        <w:t>class</w:t>
      </w:r>
      <w:r w:rsidRPr="004C0216">
        <w:rPr>
          <w:color w:val="000000" w:themeColor="text1"/>
          <w:spacing w:val="-10"/>
          <w:w w:val="95"/>
        </w:rPr>
        <w:t xml:space="preserve"> </w:t>
      </w:r>
      <w:r w:rsidRPr="004C0216">
        <w:rPr>
          <w:color w:val="000000" w:themeColor="text1"/>
          <w:w w:val="95"/>
        </w:rPr>
        <w:t>and</w:t>
      </w:r>
      <w:r w:rsidRPr="004C0216">
        <w:rPr>
          <w:color w:val="000000" w:themeColor="text1"/>
          <w:spacing w:val="-10"/>
          <w:w w:val="95"/>
        </w:rPr>
        <w:t xml:space="preserve"> </w:t>
      </w:r>
      <w:r w:rsidRPr="004C0216">
        <w:rPr>
          <w:color w:val="000000" w:themeColor="text1"/>
          <w:w w:val="95"/>
        </w:rPr>
        <w:t>for</w:t>
      </w:r>
      <w:r w:rsidRPr="004C0216">
        <w:rPr>
          <w:color w:val="000000" w:themeColor="text1"/>
          <w:spacing w:val="-12"/>
          <w:w w:val="95"/>
        </w:rPr>
        <w:t xml:space="preserve"> </w:t>
      </w:r>
      <w:r w:rsidRPr="004C0216">
        <w:rPr>
          <w:color w:val="000000" w:themeColor="text1"/>
          <w:w w:val="95"/>
        </w:rPr>
        <w:t>knowing</w:t>
      </w:r>
      <w:r w:rsidRPr="004C0216">
        <w:rPr>
          <w:color w:val="000000" w:themeColor="text1"/>
          <w:spacing w:val="-10"/>
          <w:w w:val="95"/>
        </w:rPr>
        <w:t xml:space="preserve"> </w:t>
      </w:r>
      <w:r w:rsidRPr="004C0216">
        <w:rPr>
          <w:color w:val="000000" w:themeColor="text1"/>
          <w:w w:val="95"/>
        </w:rPr>
        <w:t>an</w:t>
      </w:r>
      <w:r w:rsidRPr="004C0216">
        <w:rPr>
          <w:color w:val="000000" w:themeColor="text1"/>
          <w:spacing w:val="-11"/>
          <w:w w:val="95"/>
        </w:rPr>
        <w:t xml:space="preserve"> </w:t>
      </w:r>
      <w:r w:rsidRPr="004C0216">
        <w:rPr>
          <w:color w:val="000000" w:themeColor="text1"/>
          <w:w w:val="95"/>
        </w:rPr>
        <w:t>instructor’s</w:t>
      </w:r>
      <w:r w:rsidRPr="004C0216">
        <w:rPr>
          <w:color w:val="000000" w:themeColor="text1"/>
          <w:spacing w:val="-9"/>
          <w:w w:val="95"/>
        </w:rPr>
        <w:t xml:space="preserve"> </w:t>
      </w:r>
      <w:r w:rsidRPr="004C0216">
        <w:rPr>
          <w:color w:val="000000" w:themeColor="text1"/>
          <w:w w:val="95"/>
        </w:rPr>
        <w:t>attendance</w:t>
      </w:r>
      <w:r w:rsidRPr="004C0216">
        <w:rPr>
          <w:color w:val="000000" w:themeColor="text1"/>
          <w:spacing w:val="-10"/>
          <w:w w:val="95"/>
        </w:rPr>
        <w:t xml:space="preserve"> </w:t>
      </w:r>
      <w:r w:rsidRPr="004C0216">
        <w:rPr>
          <w:color w:val="000000" w:themeColor="text1"/>
          <w:w w:val="95"/>
        </w:rPr>
        <w:t>policies,</w:t>
      </w:r>
      <w:r w:rsidRPr="004C0216">
        <w:rPr>
          <w:color w:val="000000" w:themeColor="text1"/>
          <w:spacing w:val="-11"/>
          <w:w w:val="95"/>
        </w:rPr>
        <w:t xml:space="preserve"> </w:t>
      </w:r>
      <w:r w:rsidRPr="004C0216">
        <w:rPr>
          <w:color w:val="000000" w:themeColor="text1"/>
          <w:w w:val="95"/>
        </w:rPr>
        <w:t>which</w:t>
      </w:r>
      <w:r w:rsidRPr="004C0216">
        <w:rPr>
          <w:color w:val="000000" w:themeColor="text1"/>
          <w:spacing w:val="-10"/>
          <w:w w:val="95"/>
        </w:rPr>
        <w:t xml:space="preserve"> </w:t>
      </w:r>
      <w:r w:rsidRPr="004C0216">
        <w:rPr>
          <w:color w:val="000000" w:themeColor="text1"/>
          <w:w w:val="95"/>
        </w:rPr>
        <w:t>vary</w:t>
      </w:r>
      <w:r w:rsidRPr="004C0216">
        <w:rPr>
          <w:color w:val="000000" w:themeColor="text1"/>
          <w:spacing w:val="-9"/>
          <w:w w:val="95"/>
        </w:rPr>
        <w:t xml:space="preserve"> </w:t>
      </w:r>
      <w:r w:rsidRPr="004C0216">
        <w:rPr>
          <w:color w:val="000000" w:themeColor="text1"/>
          <w:w w:val="95"/>
        </w:rPr>
        <w:t>by</w:t>
      </w:r>
      <w:r w:rsidRPr="004C0216">
        <w:rPr>
          <w:color w:val="000000" w:themeColor="text1"/>
          <w:spacing w:val="-12"/>
          <w:w w:val="95"/>
        </w:rPr>
        <w:t xml:space="preserve"> </w:t>
      </w:r>
      <w:r w:rsidRPr="004C0216">
        <w:rPr>
          <w:color w:val="000000" w:themeColor="text1"/>
          <w:w w:val="95"/>
        </w:rPr>
        <w:t>course</w:t>
      </w:r>
      <w:r w:rsidRPr="004C0216">
        <w:rPr>
          <w:color w:val="000000" w:themeColor="text1"/>
          <w:spacing w:val="-55"/>
          <w:w w:val="95"/>
        </w:rPr>
        <w:t xml:space="preserve"> </w:t>
      </w:r>
      <w:r w:rsidRPr="004C0216">
        <w:rPr>
          <w:color w:val="000000" w:themeColor="text1"/>
          <w:w w:val="95"/>
        </w:rPr>
        <w:t>and</w:t>
      </w:r>
      <w:r w:rsidRPr="004C0216">
        <w:rPr>
          <w:color w:val="000000" w:themeColor="text1"/>
          <w:spacing w:val="-11"/>
          <w:w w:val="95"/>
        </w:rPr>
        <w:t xml:space="preserve"> </w:t>
      </w:r>
      <w:r w:rsidRPr="004C0216">
        <w:rPr>
          <w:color w:val="000000" w:themeColor="text1"/>
          <w:w w:val="95"/>
        </w:rPr>
        <w:t>content</w:t>
      </w:r>
      <w:r w:rsidRPr="004C0216">
        <w:rPr>
          <w:color w:val="000000" w:themeColor="text1"/>
          <w:spacing w:val="-9"/>
          <w:w w:val="95"/>
        </w:rPr>
        <w:t xml:space="preserve"> </w:t>
      </w:r>
      <w:r w:rsidRPr="004C0216">
        <w:rPr>
          <w:color w:val="000000" w:themeColor="text1"/>
          <w:w w:val="95"/>
        </w:rPr>
        <w:t>area.</w:t>
      </w:r>
      <w:r w:rsidRPr="004C0216">
        <w:rPr>
          <w:color w:val="000000" w:themeColor="text1"/>
          <w:spacing w:val="-11"/>
          <w:w w:val="95"/>
        </w:rPr>
        <w:t xml:space="preserve"> </w:t>
      </w:r>
      <w:r w:rsidRPr="004C0216">
        <w:rPr>
          <w:color w:val="000000" w:themeColor="text1"/>
          <w:w w:val="95"/>
        </w:rPr>
        <w:t>All</w:t>
      </w:r>
      <w:r w:rsidRPr="004C0216">
        <w:rPr>
          <w:color w:val="000000" w:themeColor="text1"/>
          <w:spacing w:val="-12"/>
          <w:w w:val="95"/>
        </w:rPr>
        <w:t xml:space="preserve"> </w:t>
      </w:r>
      <w:r w:rsidRPr="004C0216">
        <w:rPr>
          <w:color w:val="000000" w:themeColor="text1"/>
          <w:w w:val="95"/>
        </w:rPr>
        <w:t>students</w:t>
      </w:r>
      <w:r w:rsidRPr="004C0216">
        <w:rPr>
          <w:color w:val="000000" w:themeColor="text1"/>
          <w:spacing w:val="-9"/>
          <w:w w:val="95"/>
        </w:rPr>
        <w:t xml:space="preserve"> </w:t>
      </w:r>
      <w:r w:rsidRPr="004C0216">
        <w:rPr>
          <w:color w:val="000000" w:themeColor="text1"/>
          <w:w w:val="95"/>
        </w:rPr>
        <w:t>are</w:t>
      </w:r>
      <w:r w:rsidRPr="004C0216">
        <w:rPr>
          <w:color w:val="000000" w:themeColor="text1"/>
          <w:spacing w:val="-11"/>
          <w:w w:val="95"/>
        </w:rPr>
        <w:t xml:space="preserve"> </w:t>
      </w:r>
      <w:r w:rsidRPr="004C0216">
        <w:rPr>
          <w:color w:val="000000" w:themeColor="text1"/>
          <w:w w:val="95"/>
        </w:rPr>
        <w:t>expected</w:t>
      </w:r>
      <w:r w:rsidRPr="004C0216">
        <w:rPr>
          <w:color w:val="000000" w:themeColor="text1"/>
          <w:spacing w:val="-11"/>
          <w:w w:val="95"/>
        </w:rPr>
        <w:t xml:space="preserve"> </w:t>
      </w:r>
      <w:r w:rsidRPr="004C0216">
        <w:rPr>
          <w:color w:val="000000" w:themeColor="text1"/>
          <w:w w:val="95"/>
        </w:rPr>
        <w:t>to</w:t>
      </w:r>
      <w:r w:rsidRPr="004C0216">
        <w:rPr>
          <w:color w:val="000000" w:themeColor="text1"/>
          <w:spacing w:val="-10"/>
          <w:w w:val="95"/>
        </w:rPr>
        <w:t xml:space="preserve"> </w:t>
      </w:r>
      <w:r w:rsidRPr="004C0216">
        <w:rPr>
          <w:color w:val="000000" w:themeColor="text1"/>
          <w:w w:val="95"/>
        </w:rPr>
        <w:t>attend</w:t>
      </w:r>
      <w:r w:rsidRPr="004C0216">
        <w:rPr>
          <w:color w:val="000000" w:themeColor="text1"/>
          <w:spacing w:val="-12"/>
          <w:w w:val="95"/>
        </w:rPr>
        <w:t xml:space="preserve"> </w:t>
      </w:r>
      <w:r w:rsidRPr="004C0216">
        <w:rPr>
          <w:color w:val="000000" w:themeColor="text1"/>
          <w:w w:val="95"/>
        </w:rPr>
        <w:t>class</w:t>
      </w:r>
      <w:r w:rsidRPr="004C0216">
        <w:rPr>
          <w:color w:val="000000" w:themeColor="text1"/>
          <w:spacing w:val="-9"/>
          <w:w w:val="95"/>
        </w:rPr>
        <w:t xml:space="preserve"> </w:t>
      </w:r>
      <w:r w:rsidRPr="004C0216">
        <w:rPr>
          <w:color w:val="000000" w:themeColor="text1"/>
          <w:w w:val="95"/>
        </w:rPr>
        <w:t>and</w:t>
      </w:r>
      <w:r w:rsidRPr="004C0216">
        <w:rPr>
          <w:color w:val="000000" w:themeColor="text1"/>
          <w:spacing w:val="-12"/>
          <w:w w:val="95"/>
        </w:rPr>
        <w:t xml:space="preserve"> </w:t>
      </w:r>
      <w:r w:rsidRPr="004C0216">
        <w:rPr>
          <w:color w:val="000000" w:themeColor="text1"/>
          <w:w w:val="95"/>
        </w:rPr>
        <w:t>to</w:t>
      </w:r>
      <w:r w:rsidRPr="004C0216">
        <w:rPr>
          <w:color w:val="000000" w:themeColor="text1"/>
          <w:spacing w:val="-10"/>
          <w:w w:val="95"/>
        </w:rPr>
        <w:t xml:space="preserve"> </w:t>
      </w:r>
      <w:r w:rsidRPr="004C0216">
        <w:rPr>
          <w:color w:val="000000" w:themeColor="text1"/>
          <w:w w:val="95"/>
        </w:rPr>
        <w:t>contribute</w:t>
      </w:r>
      <w:r w:rsidRPr="004C0216">
        <w:rPr>
          <w:color w:val="000000" w:themeColor="text1"/>
          <w:spacing w:val="-11"/>
          <w:w w:val="95"/>
        </w:rPr>
        <w:t xml:space="preserve"> </w:t>
      </w:r>
      <w:r w:rsidRPr="004C0216">
        <w:rPr>
          <w:color w:val="000000" w:themeColor="text1"/>
          <w:w w:val="95"/>
        </w:rPr>
        <w:t>to</w:t>
      </w:r>
      <w:r w:rsidRPr="004C0216">
        <w:rPr>
          <w:color w:val="000000" w:themeColor="text1"/>
          <w:spacing w:val="-9"/>
          <w:w w:val="95"/>
        </w:rPr>
        <w:t xml:space="preserve"> </w:t>
      </w:r>
      <w:r w:rsidRPr="004C0216">
        <w:rPr>
          <w:color w:val="000000" w:themeColor="text1"/>
          <w:w w:val="95"/>
        </w:rPr>
        <w:t>its</w:t>
      </w:r>
      <w:r w:rsidRPr="004C0216">
        <w:rPr>
          <w:color w:val="000000" w:themeColor="text1"/>
          <w:spacing w:val="-9"/>
          <w:w w:val="95"/>
        </w:rPr>
        <w:t xml:space="preserve"> </w:t>
      </w:r>
      <w:r w:rsidRPr="004C0216">
        <w:rPr>
          <w:color w:val="000000" w:themeColor="text1"/>
          <w:w w:val="95"/>
        </w:rPr>
        <w:t>learning</w:t>
      </w:r>
      <w:r w:rsidRPr="004C0216">
        <w:rPr>
          <w:color w:val="000000" w:themeColor="text1"/>
          <w:spacing w:val="-12"/>
          <w:w w:val="95"/>
        </w:rPr>
        <w:t xml:space="preserve"> </w:t>
      </w:r>
      <w:r w:rsidRPr="004C0216">
        <w:rPr>
          <w:color w:val="000000" w:themeColor="text1"/>
          <w:w w:val="95"/>
        </w:rPr>
        <w:t>environment.</w:t>
      </w:r>
      <w:r w:rsidRPr="004C0216">
        <w:rPr>
          <w:color w:val="000000" w:themeColor="text1"/>
          <w:spacing w:val="-11"/>
          <w:w w:val="95"/>
        </w:rPr>
        <w:t xml:space="preserve"> </w:t>
      </w:r>
      <w:r w:rsidRPr="004C0216">
        <w:rPr>
          <w:color w:val="000000" w:themeColor="text1"/>
          <w:w w:val="95"/>
        </w:rPr>
        <w:t>Students</w:t>
      </w:r>
      <w:r w:rsidRPr="004C0216">
        <w:rPr>
          <w:color w:val="000000" w:themeColor="text1"/>
          <w:spacing w:val="-9"/>
          <w:w w:val="95"/>
        </w:rPr>
        <w:t xml:space="preserve"> </w:t>
      </w:r>
      <w:r w:rsidRPr="004C0216">
        <w:rPr>
          <w:color w:val="000000" w:themeColor="text1"/>
          <w:w w:val="95"/>
        </w:rPr>
        <w:t>are</w:t>
      </w:r>
      <w:r w:rsidRPr="004C0216">
        <w:rPr>
          <w:color w:val="000000" w:themeColor="text1"/>
          <w:spacing w:val="-56"/>
          <w:w w:val="95"/>
        </w:rPr>
        <w:t xml:space="preserve"> </w:t>
      </w:r>
      <w:r w:rsidRPr="004C0216">
        <w:rPr>
          <w:color w:val="000000" w:themeColor="text1"/>
          <w:w w:val="95"/>
        </w:rPr>
        <w:t xml:space="preserve">also expected to comply with </w:t>
      </w:r>
      <w:proofErr w:type="gramStart"/>
      <w:r w:rsidRPr="004C0216">
        <w:rPr>
          <w:color w:val="000000" w:themeColor="text1"/>
          <w:w w:val="95"/>
        </w:rPr>
        <w:t>University</w:t>
      </w:r>
      <w:proofErr w:type="gramEnd"/>
      <w:r w:rsidRPr="004C0216">
        <w:rPr>
          <w:color w:val="000000" w:themeColor="text1"/>
          <w:w w:val="95"/>
        </w:rPr>
        <w:t xml:space="preserve"> policies and directives regarding appropriate classroom behavior or other</w:t>
      </w:r>
      <w:r w:rsidRPr="004C0216">
        <w:rPr>
          <w:color w:val="000000" w:themeColor="text1"/>
          <w:spacing w:val="1"/>
          <w:w w:val="95"/>
        </w:rPr>
        <w:t xml:space="preserve"> </w:t>
      </w:r>
      <w:r w:rsidRPr="004C0216">
        <w:rPr>
          <w:color w:val="000000" w:themeColor="text1"/>
          <w:w w:val="90"/>
        </w:rPr>
        <w:t>matters. Students also have the right to be evaluated solely on their academic achievement and the fulfillment of related</w:t>
      </w:r>
      <w:r w:rsidRPr="004C0216">
        <w:rPr>
          <w:color w:val="000000" w:themeColor="text1"/>
          <w:spacing w:val="1"/>
          <w:w w:val="90"/>
        </w:rPr>
        <w:t xml:space="preserve"> </w:t>
      </w:r>
      <w:r w:rsidRPr="004C0216">
        <w:rPr>
          <w:color w:val="000000" w:themeColor="text1"/>
        </w:rPr>
        <w:t>requirements.</w:t>
      </w:r>
    </w:p>
    <w:p w14:paraId="23DF4E9B" w14:textId="77777777" w:rsidR="00247574" w:rsidRPr="004C0216" w:rsidRDefault="00247574" w:rsidP="00247574">
      <w:pPr>
        <w:pStyle w:val="Heading1"/>
        <w:spacing w:before="3"/>
        <w:rPr>
          <w:rFonts w:ascii="Garamond" w:hAnsi="Garamond"/>
          <w:color w:val="000000" w:themeColor="text1"/>
          <w:w w:val="95"/>
          <w:sz w:val="24"/>
          <w:szCs w:val="24"/>
        </w:rPr>
      </w:pPr>
    </w:p>
    <w:p w14:paraId="48D762A8" w14:textId="77777777" w:rsidR="00247574" w:rsidRPr="004C0216" w:rsidRDefault="00247574" w:rsidP="00247574">
      <w:pPr>
        <w:pStyle w:val="Heading1"/>
        <w:spacing w:before="3"/>
        <w:rPr>
          <w:rFonts w:ascii="Garamond" w:hAnsi="Garamond"/>
          <w:color w:val="000000" w:themeColor="text1"/>
          <w:sz w:val="24"/>
          <w:szCs w:val="24"/>
        </w:rPr>
      </w:pPr>
      <w:r w:rsidRPr="004C0216">
        <w:rPr>
          <w:rFonts w:ascii="Garamond" w:hAnsi="Garamond"/>
          <w:color w:val="000000" w:themeColor="text1"/>
          <w:w w:val="95"/>
          <w:sz w:val="24"/>
          <w:szCs w:val="24"/>
        </w:rPr>
        <w:t>Absences</w:t>
      </w:r>
    </w:p>
    <w:p w14:paraId="09F0926A" w14:textId="77777777" w:rsidR="00247574" w:rsidRPr="004C0216" w:rsidRDefault="00247574" w:rsidP="00247574">
      <w:pPr>
        <w:pStyle w:val="BodyText"/>
        <w:spacing w:line="254" w:lineRule="auto"/>
        <w:rPr>
          <w:color w:val="000000" w:themeColor="text1"/>
        </w:rPr>
      </w:pPr>
      <w:r w:rsidRPr="004C0216">
        <w:rPr>
          <w:color w:val="000000" w:themeColor="text1"/>
          <w:w w:val="90"/>
        </w:rPr>
        <w:t>Students</w:t>
      </w:r>
      <w:r w:rsidRPr="004C0216">
        <w:rPr>
          <w:color w:val="000000" w:themeColor="text1"/>
          <w:spacing w:val="13"/>
          <w:w w:val="90"/>
        </w:rPr>
        <w:t xml:space="preserve"> </w:t>
      </w:r>
      <w:r w:rsidRPr="004C0216">
        <w:rPr>
          <w:color w:val="000000" w:themeColor="text1"/>
          <w:w w:val="90"/>
        </w:rPr>
        <w:t>are</w:t>
      </w:r>
      <w:r w:rsidRPr="004C0216">
        <w:rPr>
          <w:color w:val="000000" w:themeColor="text1"/>
          <w:spacing w:val="14"/>
          <w:w w:val="90"/>
        </w:rPr>
        <w:t xml:space="preserve"> </w:t>
      </w:r>
      <w:r w:rsidRPr="004C0216">
        <w:rPr>
          <w:color w:val="000000" w:themeColor="text1"/>
          <w:w w:val="90"/>
        </w:rPr>
        <w:t>responsible</w:t>
      </w:r>
      <w:r w:rsidRPr="004C0216">
        <w:rPr>
          <w:color w:val="000000" w:themeColor="text1"/>
          <w:spacing w:val="11"/>
          <w:w w:val="90"/>
        </w:rPr>
        <w:t xml:space="preserve"> </w:t>
      </w:r>
      <w:r w:rsidRPr="004C0216">
        <w:rPr>
          <w:color w:val="000000" w:themeColor="text1"/>
          <w:w w:val="90"/>
        </w:rPr>
        <w:t>for</w:t>
      </w:r>
      <w:r w:rsidRPr="004C0216">
        <w:rPr>
          <w:color w:val="000000" w:themeColor="text1"/>
          <w:spacing w:val="13"/>
          <w:w w:val="90"/>
        </w:rPr>
        <w:t xml:space="preserve"> </w:t>
      </w:r>
      <w:r w:rsidRPr="004C0216">
        <w:rPr>
          <w:color w:val="000000" w:themeColor="text1"/>
          <w:w w:val="90"/>
        </w:rPr>
        <w:t>communicating</w:t>
      </w:r>
      <w:r w:rsidRPr="004C0216">
        <w:rPr>
          <w:color w:val="000000" w:themeColor="text1"/>
          <w:spacing w:val="9"/>
          <w:w w:val="90"/>
        </w:rPr>
        <w:t xml:space="preserve"> </w:t>
      </w:r>
      <w:r w:rsidRPr="004C0216">
        <w:rPr>
          <w:color w:val="000000" w:themeColor="text1"/>
          <w:w w:val="90"/>
        </w:rPr>
        <w:t>with</w:t>
      </w:r>
      <w:r w:rsidRPr="004C0216">
        <w:rPr>
          <w:color w:val="000000" w:themeColor="text1"/>
          <w:spacing w:val="9"/>
          <w:w w:val="90"/>
        </w:rPr>
        <w:t xml:space="preserve"> </w:t>
      </w:r>
      <w:r w:rsidRPr="004C0216">
        <w:rPr>
          <w:color w:val="000000" w:themeColor="text1"/>
          <w:w w:val="90"/>
        </w:rPr>
        <w:t>instructors</w:t>
      </w:r>
      <w:r w:rsidRPr="004C0216">
        <w:rPr>
          <w:color w:val="000000" w:themeColor="text1"/>
          <w:spacing w:val="11"/>
          <w:w w:val="90"/>
        </w:rPr>
        <w:t xml:space="preserve"> </w:t>
      </w:r>
      <w:r w:rsidRPr="004C0216">
        <w:rPr>
          <w:color w:val="000000" w:themeColor="text1"/>
          <w:w w:val="90"/>
        </w:rPr>
        <w:t>as</w:t>
      </w:r>
      <w:r w:rsidRPr="004C0216">
        <w:rPr>
          <w:color w:val="000000" w:themeColor="text1"/>
          <w:spacing w:val="10"/>
          <w:w w:val="90"/>
        </w:rPr>
        <w:t xml:space="preserve"> </w:t>
      </w:r>
      <w:r w:rsidRPr="004C0216">
        <w:rPr>
          <w:color w:val="000000" w:themeColor="text1"/>
          <w:w w:val="90"/>
        </w:rPr>
        <w:t>soon</w:t>
      </w:r>
      <w:r w:rsidRPr="004C0216">
        <w:rPr>
          <w:color w:val="000000" w:themeColor="text1"/>
          <w:spacing w:val="10"/>
          <w:w w:val="90"/>
        </w:rPr>
        <w:t xml:space="preserve"> </w:t>
      </w:r>
      <w:r w:rsidRPr="004C0216">
        <w:rPr>
          <w:color w:val="000000" w:themeColor="text1"/>
          <w:w w:val="90"/>
        </w:rPr>
        <w:t>they</w:t>
      </w:r>
      <w:r w:rsidRPr="004C0216">
        <w:rPr>
          <w:color w:val="000000" w:themeColor="text1"/>
          <w:spacing w:val="14"/>
          <w:w w:val="90"/>
        </w:rPr>
        <w:t xml:space="preserve"> </w:t>
      </w:r>
      <w:r w:rsidRPr="004C0216">
        <w:rPr>
          <w:color w:val="000000" w:themeColor="text1"/>
          <w:w w:val="90"/>
        </w:rPr>
        <w:t>know</w:t>
      </w:r>
      <w:r w:rsidRPr="004C0216">
        <w:rPr>
          <w:color w:val="000000" w:themeColor="text1"/>
          <w:spacing w:val="11"/>
          <w:w w:val="90"/>
        </w:rPr>
        <w:t xml:space="preserve"> </w:t>
      </w:r>
      <w:r w:rsidRPr="004C0216">
        <w:rPr>
          <w:color w:val="000000" w:themeColor="text1"/>
          <w:w w:val="90"/>
        </w:rPr>
        <w:t>that</w:t>
      </w:r>
      <w:r w:rsidRPr="004C0216">
        <w:rPr>
          <w:color w:val="000000" w:themeColor="text1"/>
          <w:spacing w:val="14"/>
          <w:w w:val="90"/>
        </w:rPr>
        <w:t xml:space="preserve"> </w:t>
      </w:r>
      <w:r w:rsidRPr="004C0216">
        <w:rPr>
          <w:color w:val="000000" w:themeColor="text1"/>
          <w:w w:val="90"/>
        </w:rPr>
        <w:t>an</w:t>
      </w:r>
      <w:r w:rsidRPr="004C0216">
        <w:rPr>
          <w:color w:val="000000" w:themeColor="text1"/>
          <w:spacing w:val="12"/>
          <w:w w:val="90"/>
        </w:rPr>
        <w:t xml:space="preserve"> </w:t>
      </w:r>
      <w:r w:rsidRPr="004C0216">
        <w:rPr>
          <w:color w:val="000000" w:themeColor="text1"/>
          <w:w w:val="90"/>
        </w:rPr>
        <w:t>absence</w:t>
      </w:r>
      <w:r w:rsidRPr="004C0216">
        <w:rPr>
          <w:color w:val="000000" w:themeColor="text1"/>
          <w:spacing w:val="8"/>
          <w:w w:val="90"/>
        </w:rPr>
        <w:t xml:space="preserve"> </w:t>
      </w:r>
      <w:r w:rsidRPr="004C0216">
        <w:rPr>
          <w:color w:val="000000" w:themeColor="text1"/>
          <w:w w:val="90"/>
        </w:rPr>
        <w:t>might</w:t>
      </w:r>
      <w:r w:rsidRPr="004C0216">
        <w:rPr>
          <w:color w:val="000000" w:themeColor="text1"/>
          <w:spacing w:val="11"/>
          <w:w w:val="90"/>
        </w:rPr>
        <w:t xml:space="preserve"> </w:t>
      </w:r>
      <w:r w:rsidRPr="004C0216">
        <w:rPr>
          <w:color w:val="000000" w:themeColor="text1"/>
          <w:w w:val="90"/>
        </w:rPr>
        <w:t>occur</w:t>
      </w:r>
      <w:r w:rsidRPr="004C0216">
        <w:rPr>
          <w:color w:val="000000" w:themeColor="text1"/>
          <w:spacing w:val="13"/>
          <w:w w:val="90"/>
        </w:rPr>
        <w:t xml:space="preserve"> </w:t>
      </w:r>
      <w:r w:rsidRPr="004C0216">
        <w:rPr>
          <w:color w:val="000000" w:themeColor="text1"/>
          <w:w w:val="90"/>
        </w:rPr>
        <w:t>or</w:t>
      </w:r>
      <w:r w:rsidRPr="004C0216">
        <w:rPr>
          <w:color w:val="000000" w:themeColor="text1"/>
          <w:spacing w:val="10"/>
          <w:w w:val="90"/>
        </w:rPr>
        <w:t xml:space="preserve"> </w:t>
      </w:r>
      <w:r w:rsidRPr="004C0216">
        <w:rPr>
          <w:color w:val="000000" w:themeColor="text1"/>
          <w:w w:val="90"/>
        </w:rPr>
        <w:t>as</w:t>
      </w:r>
      <w:r w:rsidRPr="004C0216">
        <w:rPr>
          <w:color w:val="000000" w:themeColor="text1"/>
          <w:spacing w:val="11"/>
          <w:w w:val="90"/>
        </w:rPr>
        <w:t xml:space="preserve"> </w:t>
      </w:r>
      <w:r w:rsidRPr="004C0216">
        <w:rPr>
          <w:color w:val="000000" w:themeColor="text1"/>
          <w:w w:val="90"/>
        </w:rPr>
        <w:t>soon</w:t>
      </w:r>
      <w:r w:rsidRPr="004C0216">
        <w:rPr>
          <w:color w:val="000000" w:themeColor="text1"/>
          <w:spacing w:val="1"/>
          <w:w w:val="90"/>
        </w:rPr>
        <w:t xml:space="preserve"> </w:t>
      </w:r>
      <w:r w:rsidRPr="004C0216">
        <w:rPr>
          <w:color w:val="000000" w:themeColor="text1"/>
          <w:w w:val="90"/>
        </w:rPr>
        <w:t>as possible in the case of an illness. Students may use the CLAS absence form to aid in communication with instructors</w:t>
      </w:r>
      <w:r w:rsidRPr="004C0216">
        <w:rPr>
          <w:color w:val="000000" w:themeColor="text1"/>
          <w:spacing w:val="1"/>
          <w:w w:val="90"/>
        </w:rPr>
        <w:t xml:space="preserve"> </w:t>
      </w:r>
      <w:r w:rsidRPr="004C0216">
        <w:rPr>
          <w:color w:val="000000" w:themeColor="text1"/>
          <w:w w:val="90"/>
        </w:rPr>
        <w:t>who will decide if the absence is excused or unexcused; the form is located on ICON within the top banner under "Student</w:t>
      </w:r>
      <w:r w:rsidRPr="004C0216">
        <w:rPr>
          <w:color w:val="000000" w:themeColor="text1"/>
          <w:spacing w:val="-53"/>
          <w:w w:val="90"/>
        </w:rPr>
        <w:t xml:space="preserve"> </w:t>
      </w:r>
      <w:r w:rsidRPr="004C0216">
        <w:rPr>
          <w:color w:val="000000" w:themeColor="text1"/>
          <w:w w:val="90"/>
        </w:rPr>
        <w:t>Tools.” Delays</w:t>
      </w:r>
      <w:r w:rsidRPr="004C0216">
        <w:rPr>
          <w:color w:val="000000" w:themeColor="text1"/>
          <w:spacing w:val="2"/>
          <w:w w:val="90"/>
        </w:rPr>
        <w:t xml:space="preserve"> </w:t>
      </w:r>
      <w:r w:rsidRPr="004C0216">
        <w:rPr>
          <w:color w:val="000000" w:themeColor="text1"/>
          <w:w w:val="90"/>
        </w:rPr>
        <w:t>in</w:t>
      </w:r>
      <w:r w:rsidRPr="004C0216">
        <w:rPr>
          <w:color w:val="000000" w:themeColor="text1"/>
          <w:spacing w:val="-2"/>
          <w:w w:val="90"/>
        </w:rPr>
        <w:t xml:space="preserve"> </w:t>
      </w:r>
      <w:r w:rsidRPr="004C0216">
        <w:rPr>
          <w:color w:val="000000" w:themeColor="text1"/>
          <w:w w:val="90"/>
        </w:rPr>
        <w:t>communication</w:t>
      </w:r>
      <w:r w:rsidRPr="004C0216">
        <w:rPr>
          <w:color w:val="000000" w:themeColor="text1"/>
          <w:spacing w:val="-1"/>
          <w:w w:val="90"/>
        </w:rPr>
        <w:t xml:space="preserve"> </w:t>
      </w:r>
      <w:r w:rsidRPr="004C0216">
        <w:rPr>
          <w:color w:val="000000" w:themeColor="text1"/>
          <w:w w:val="90"/>
        </w:rPr>
        <w:t>could result</w:t>
      </w:r>
      <w:r w:rsidRPr="004C0216">
        <w:rPr>
          <w:color w:val="000000" w:themeColor="text1"/>
          <w:spacing w:val="2"/>
          <w:w w:val="90"/>
        </w:rPr>
        <w:t xml:space="preserve"> </w:t>
      </w:r>
      <w:r w:rsidRPr="004C0216">
        <w:rPr>
          <w:color w:val="000000" w:themeColor="text1"/>
          <w:w w:val="90"/>
        </w:rPr>
        <w:t>in</w:t>
      </w:r>
      <w:r w:rsidRPr="004C0216">
        <w:rPr>
          <w:color w:val="000000" w:themeColor="text1"/>
          <w:spacing w:val="1"/>
          <w:w w:val="90"/>
        </w:rPr>
        <w:t xml:space="preserve"> </w:t>
      </w:r>
      <w:r w:rsidRPr="004C0216">
        <w:rPr>
          <w:color w:val="000000" w:themeColor="text1"/>
          <w:w w:val="90"/>
        </w:rPr>
        <w:t>a</w:t>
      </w:r>
      <w:r w:rsidRPr="004C0216">
        <w:rPr>
          <w:color w:val="000000" w:themeColor="text1"/>
          <w:spacing w:val="-2"/>
          <w:w w:val="90"/>
        </w:rPr>
        <w:t xml:space="preserve"> </w:t>
      </w:r>
      <w:r w:rsidRPr="004C0216">
        <w:rPr>
          <w:color w:val="000000" w:themeColor="text1"/>
          <w:w w:val="90"/>
        </w:rPr>
        <w:t>forfeit of</w:t>
      </w:r>
      <w:r w:rsidRPr="004C0216">
        <w:rPr>
          <w:color w:val="000000" w:themeColor="text1"/>
          <w:spacing w:val="1"/>
          <w:w w:val="90"/>
        </w:rPr>
        <w:t xml:space="preserve"> </w:t>
      </w:r>
      <w:r w:rsidRPr="004C0216">
        <w:rPr>
          <w:color w:val="000000" w:themeColor="text1"/>
          <w:w w:val="90"/>
        </w:rPr>
        <w:t>what</w:t>
      </w:r>
      <w:r w:rsidRPr="004C0216">
        <w:rPr>
          <w:color w:val="000000" w:themeColor="text1"/>
          <w:spacing w:val="2"/>
          <w:w w:val="90"/>
        </w:rPr>
        <w:t xml:space="preserve"> </w:t>
      </w:r>
      <w:r w:rsidRPr="004C0216">
        <w:rPr>
          <w:color w:val="000000" w:themeColor="text1"/>
          <w:w w:val="90"/>
        </w:rPr>
        <w:t>otherwise might</w:t>
      </w:r>
      <w:r w:rsidRPr="004C0216">
        <w:rPr>
          <w:color w:val="000000" w:themeColor="text1"/>
          <w:spacing w:val="1"/>
          <w:w w:val="90"/>
        </w:rPr>
        <w:t xml:space="preserve"> </w:t>
      </w:r>
      <w:r w:rsidRPr="004C0216">
        <w:rPr>
          <w:color w:val="000000" w:themeColor="text1"/>
          <w:w w:val="90"/>
        </w:rPr>
        <w:t>be</w:t>
      </w:r>
      <w:r w:rsidRPr="004C0216">
        <w:rPr>
          <w:color w:val="000000" w:themeColor="text1"/>
          <w:spacing w:val="2"/>
          <w:w w:val="90"/>
        </w:rPr>
        <w:t xml:space="preserve"> </w:t>
      </w:r>
      <w:r w:rsidRPr="004C0216">
        <w:rPr>
          <w:color w:val="000000" w:themeColor="text1"/>
          <w:w w:val="90"/>
        </w:rPr>
        <w:t>an</w:t>
      </w:r>
      <w:r w:rsidRPr="004C0216">
        <w:rPr>
          <w:color w:val="000000" w:themeColor="text1"/>
          <w:spacing w:val="-3"/>
          <w:w w:val="90"/>
        </w:rPr>
        <w:t xml:space="preserve"> </w:t>
      </w:r>
      <w:r w:rsidRPr="004C0216">
        <w:rPr>
          <w:color w:val="000000" w:themeColor="text1"/>
          <w:w w:val="90"/>
        </w:rPr>
        <w:t>excused</w:t>
      </w:r>
      <w:r w:rsidRPr="004C0216">
        <w:rPr>
          <w:color w:val="000000" w:themeColor="text1"/>
          <w:spacing w:val="1"/>
          <w:w w:val="90"/>
        </w:rPr>
        <w:t xml:space="preserve"> </w:t>
      </w:r>
      <w:r w:rsidRPr="004C0216">
        <w:rPr>
          <w:color w:val="000000" w:themeColor="text1"/>
          <w:w w:val="90"/>
        </w:rPr>
        <w:t>absence.</w:t>
      </w:r>
    </w:p>
    <w:p w14:paraId="6D2D95A4" w14:textId="77777777" w:rsidR="00247574" w:rsidRPr="004C0216" w:rsidRDefault="00247574" w:rsidP="00247574">
      <w:pPr>
        <w:pStyle w:val="Heading1"/>
        <w:rPr>
          <w:rFonts w:ascii="Garamond" w:hAnsi="Garamond"/>
          <w:color w:val="000000" w:themeColor="text1"/>
          <w:sz w:val="24"/>
          <w:szCs w:val="24"/>
        </w:rPr>
      </w:pPr>
      <w:r w:rsidRPr="004C0216">
        <w:rPr>
          <w:rFonts w:ascii="Garamond" w:hAnsi="Garamond"/>
          <w:color w:val="000000" w:themeColor="text1"/>
          <w:w w:val="85"/>
          <w:sz w:val="24"/>
          <w:szCs w:val="24"/>
        </w:rPr>
        <w:t>Absences:</w:t>
      </w:r>
      <w:r w:rsidRPr="004C0216">
        <w:rPr>
          <w:rFonts w:ascii="Garamond" w:hAnsi="Garamond"/>
          <w:color w:val="000000" w:themeColor="text1"/>
          <w:spacing w:val="-5"/>
          <w:w w:val="85"/>
          <w:sz w:val="24"/>
          <w:szCs w:val="24"/>
        </w:rPr>
        <w:t xml:space="preserve"> </w:t>
      </w:r>
      <w:r w:rsidRPr="004C0216">
        <w:rPr>
          <w:rFonts w:ascii="Garamond" w:hAnsi="Garamond"/>
          <w:color w:val="000000" w:themeColor="text1"/>
          <w:w w:val="85"/>
          <w:sz w:val="24"/>
          <w:szCs w:val="24"/>
        </w:rPr>
        <w:t>Illness, Unavoidable</w:t>
      </w:r>
      <w:r w:rsidRPr="004C0216">
        <w:rPr>
          <w:rFonts w:ascii="Garamond" w:hAnsi="Garamond"/>
          <w:color w:val="000000" w:themeColor="text1"/>
          <w:spacing w:val="-2"/>
          <w:w w:val="85"/>
          <w:sz w:val="24"/>
          <w:szCs w:val="24"/>
        </w:rPr>
        <w:t xml:space="preserve"> </w:t>
      </w:r>
      <w:r w:rsidRPr="004C0216">
        <w:rPr>
          <w:rFonts w:ascii="Garamond" w:hAnsi="Garamond"/>
          <w:color w:val="000000" w:themeColor="text1"/>
          <w:w w:val="85"/>
          <w:sz w:val="24"/>
          <w:szCs w:val="24"/>
        </w:rPr>
        <w:t>Circumstances, and</w:t>
      </w:r>
      <w:r w:rsidRPr="004C0216">
        <w:rPr>
          <w:rFonts w:ascii="Garamond" w:hAnsi="Garamond"/>
          <w:color w:val="000000" w:themeColor="text1"/>
          <w:spacing w:val="-2"/>
          <w:w w:val="85"/>
          <w:sz w:val="24"/>
          <w:szCs w:val="24"/>
        </w:rPr>
        <w:t xml:space="preserve"> </w:t>
      </w:r>
      <w:r w:rsidRPr="004C0216">
        <w:rPr>
          <w:rFonts w:ascii="Garamond" w:hAnsi="Garamond"/>
          <w:color w:val="000000" w:themeColor="text1"/>
          <w:w w:val="85"/>
          <w:sz w:val="24"/>
          <w:szCs w:val="24"/>
        </w:rPr>
        <w:t>University</w:t>
      </w:r>
      <w:r w:rsidRPr="004C0216">
        <w:rPr>
          <w:rFonts w:ascii="Garamond" w:hAnsi="Garamond"/>
          <w:color w:val="000000" w:themeColor="text1"/>
          <w:spacing w:val="-2"/>
          <w:w w:val="85"/>
          <w:sz w:val="24"/>
          <w:szCs w:val="24"/>
        </w:rPr>
        <w:t xml:space="preserve"> </w:t>
      </w:r>
      <w:r w:rsidRPr="004C0216">
        <w:rPr>
          <w:rFonts w:ascii="Garamond" w:hAnsi="Garamond"/>
          <w:color w:val="000000" w:themeColor="text1"/>
          <w:w w:val="85"/>
          <w:sz w:val="24"/>
          <w:szCs w:val="24"/>
        </w:rPr>
        <w:t>Sponsored</w:t>
      </w:r>
      <w:r w:rsidRPr="004C0216">
        <w:rPr>
          <w:rFonts w:ascii="Garamond" w:hAnsi="Garamond"/>
          <w:color w:val="000000" w:themeColor="text1"/>
          <w:spacing w:val="-2"/>
          <w:w w:val="85"/>
          <w:sz w:val="24"/>
          <w:szCs w:val="24"/>
        </w:rPr>
        <w:t xml:space="preserve"> </w:t>
      </w:r>
      <w:r w:rsidRPr="004C0216">
        <w:rPr>
          <w:rFonts w:ascii="Garamond" w:hAnsi="Garamond"/>
          <w:color w:val="000000" w:themeColor="text1"/>
          <w:w w:val="85"/>
          <w:sz w:val="24"/>
          <w:szCs w:val="24"/>
        </w:rPr>
        <w:t>Activities</w:t>
      </w:r>
    </w:p>
    <w:p w14:paraId="08D2AA12" w14:textId="77777777" w:rsidR="00247574" w:rsidRPr="004C0216" w:rsidRDefault="00247574" w:rsidP="00247574">
      <w:pPr>
        <w:pStyle w:val="BodyText"/>
        <w:spacing w:line="254" w:lineRule="auto"/>
        <w:ind w:right="104"/>
        <w:rPr>
          <w:b/>
          <w:color w:val="000000" w:themeColor="text1"/>
        </w:rPr>
      </w:pPr>
      <w:r w:rsidRPr="004C0216">
        <w:rPr>
          <w:color w:val="000000" w:themeColor="text1"/>
          <w:w w:val="90"/>
        </w:rPr>
        <w:t xml:space="preserve">Students who are ill, in an unavoidable circumstance affecting academic work, or who miss class because of a </w:t>
      </w:r>
      <w:proofErr w:type="gramStart"/>
      <w:r w:rsidRPr="004C0216">
        <w:rPr>
          <w:color w:val="000000" w:themeColor="text1"/>
          <w:w w:val="90"/>
        </w:rPr>
        <w:t>University</w:t>
      </w:r>
      <w:proofErr w:type="gramEnd"/>
      <w:r w:rsidRPr="004C0216">
        <w:rPr>
          <w:color w:val="000000" w:themeColor="text1"/>
          <w:spacing w:val="1"/>
          <w:w w:val="90"/>
        </w:rPr>
        <w:t xml:space="preserve"> </w:t>
      </w:r>
      <w:r w:rsidRPr="004C0216">
        <w:rPr>
          <w:color w:val="000000" w:themeColor="text1"/>
          <w:w w:val="90"/>
        </w:rPr>
        <w:t>sponsored activity are allowed by UI policy to make up a missed exam. Documentation is required by the instructor except</w:t>
      </w:r>
      <w:r w:rsidRPr="004C0216">
        <w:rPr>
          <w:color w:val="000000" w:themeColor="text1"/>
          <w:spacing w:val="-53"/>
          <w:w w:val="90"/>
        </w:rPr>
        <w:t xml:space="preserve"> </w:t>
      </w:r>
      <w:r w:rsidRPr="004C0216">
        <w:rPr>
          <w:color w:val="000000" w:themeColor="text1"/>
          <w:w w:val="90"/>
        </w:rPr>
        <w:t>in</w:t>
      </w:r>
      <w:r w:rsidRPr="004C0216">
        <w:rPr>
          <w:color w:val="000000" w:themeColor="text1"/>
          <w:spacing w:val="-7"/>
          <w:w w:val="90"/>
        </w:rPr>
        <w:t xml:space="preserve"> </w:t>
      </w:r>
      <w:r w:rsidRPr="004C0216">
        <w:rPr>
          <w:color w:val="000000" w:themeColor="text1"/>
          <w:w w:val="90"/>
        </w:rPr>
        <w:t>the</w:t>
      </w:r>
      <w:r w:rsidRPr="004C0216">
        <w:rPr>
          <w:color w:val="000000" w:themeColor="text1"/>
          <w:spacing w:val="-5"/>
          <w:w w:val="90"/>
        </w:rPr>
        <w:t xml:space="preserve"> </w:t>
      </w:r>
      <w:r w:rsidRPr="004C0216">
        <w:rPr>
          <w:color w:val="000000" w:themeColor="text1"/>
          <w:w w:val="90"/>
        </w:rPr>
        <w:t>case</w:t>
      </w:r>
      <w:r w:rsidRPr="004C0216">
        <w:rPr>
          <w:color w:val="000000" w:themeColor="text1"/>
          <w:spacing w:val="-5"/>
          <w:w w:val="90"/>
        </w:rPr>
        <w:t xml:space="preserve"> </w:t>
      </w:r>
      <w:r w:rsidRPr="004C0216">
        <w:rPr>
          <w:color w:val="000000" w:themeColor="text1"/>
          <w:w w:val="90"/>
        </w:rPr>
        <w:t>of</w:t>
      </w:r>
      <w:r w:rsidRPr="004C0216">
        <w:rPr>
          <w:color w:val="000000" w:themeColor="text1"/>
          <w:spacing w:val="-6"/>
          <w:w w:val="90"/>
        </w:rPr>
        <w:t xml:space="preserve"> </w:t>
      </w:r>
      <w:r w:rsidRPr="004C0216">
        <w:rPr>
          <w:color w:val="000000" w:themeColor="text1"/>
          <w:w w:val="90"/>
        </w:rPr>
        <w:t>a</w:t>
      </w:r>
      <w:r w:rsidRPr="004C0216">
        <w:rPr>
          <w:color w:val="000000" w:themeColor="text1"/>
          <w:spacing w:val="-5"/>
          <w:w w:val="90"/>
        </w:rPr>
        <w:t xml:space="preserve"> </w:t>
      </w:r>
      <w:r w:rsidRPr="004C0216">
        <w:rPr>
          <w:color w:val="000000" w:themeColor="text1"/>
          <w:w w:val="90"/>
        </w:rPr>
        <w:t>brief</w:t>
      </w:r>
      <w:r w:rsidRPr="004C0216">
        <w:rPr>
          <w:color w:val="000000" w:themeColor="text1"/>
          <w:spacing w:val="-5"/>
          <w:w w:val="90"/>
        </w:rPr>
        <w:t xml:space="preserve"> </w:t>
      </w:r>
      <w:r w:rsidRPr="004C0216">
        <w:rPr>
          <w:color w:val="000000" w:themeColor="text1"/>
          <w:w w:val="90"/>
        </w:rPr>
        <w:t>illness.</w:t>
      </w:r>
      <w:r w:rsidRPr="004C0216">
        <w:rPr>
          <w:color w:val="000000" w:themeColor="text1"/>
          <w:spacing w:val="-6"/>
          <w:w w:val="90"/>
        </w:rPr>
        <w:t xml:space="preserve"> </w:t>
      </w:r>
      <w:r w:rsidRPr="004C0216">
        <w:rPr>
          <w:color w:val="000000" w:themeColor="text1"/>
          <w:w w:val="90"/>
        </w:rPr>
        <w:t>Students</w:t>
      </w:r>
      <w:r w:rsidRPr="004C0216">
        <w:rPr>
          <w:color w:val="000000" w:themeColor="text1"/>
          <w:spacing w:val="-6"/>
          <w:w w:val="90"/>
        </w:rPr>
        <w:t xml:space="preserve"> </w:t>
      </w:r>
      <w:r w:rsidRPr="004C0216">
        <w:rPr>
          <w:color w:val="000000" w:themeColor="text1"/>
          <w:w w:val="90"/>
        </w:rPr>
        <w:t>are</w:t>
      </w:r>
      <w:r w:rsidRPr="004C0216">
        <w:rPr>
          <w:color w:val="000000" w:themeColor="text1"/>
          <w:spacing w:val="-5"/>
          <w:w w:val="90"/>
        </w:rPr>
        <w:t xml:space="preserve"> </w:t>
      </w:r>
      <w:r w:rsidRPr="004C0216">
        <w:rPr>
          <w:color w:val="000000" w:themeColor="text1"/>
          <w:w w:val="90"/>
        </w:rPr>
        <w:t>responsible</w:t>
      </w:r>
      <w:r w:rsidRPr="004C0216">
        <w:rPr>
          <w:color w:val="000000" w:themeColor="text1"/>
          <w:spacing w:val="-5"/>
          <w:w w:val="90"/>
        </w:rPr>
        <w:t xml:space="preserve"> </w:t>
      </w:r>
      <w:r w:rsidRPr="004C0216">
        <w:rPr>
          <w:color w:val="000000" w:themeColor="text1"/>
          <w:w w:val="90"/>
        </w:rPr>
        <w:t>for</w:t>
      </w:r>
      <w:r w:rsidRPr="004C0216">
        <w:rPr>
          <w:color w:val="000000" w:themeColor="text1"/>
          <w:spacing w:val="-5"/>
          <w:w w:val="90"/>
        </w:rPr>
        <w:t xml:space="preserve"> </w:t>
      </w:r>
      <w:r w:rsidRPr="004C0216">
        <w:rPr>
          <w:color w:val="000000" w:themeColor="text1"/>
          <w:w w:val="90"/>
        </w:rPr>
        <w:t>communicating</w:t>
      </w:r>
      <w:r w:rsidRPr="004C0216">
        <w:rPr>
          <w:color w:val="000000" w:themeColor="text1"/>
          <w:spacing w:val="-7"/>
          <w:w w:val="90"/>
        </w:rPr>
        <w:t xml:space="preserve"> </w:t>
      </w:r>
      <w:r w:rsidRPr="004C0216">
        <w:rPr>
          <w:color w:val="000000" w:themeColor="text1"/>
          <w:w w:val="90"/>
        </w:rPr>
        <w:t>with</w:t>
      </w:r>
      <w:r w:rsidRPr="004C0216">
        <w:rPr>
          <w:color w:val="000000" w:themeColor="text1"/>
          <w:spacing w:val="-6"/>
          <w:w w:val="90"/>
        </w:rPr>
        <w:t xml:space="preserve"> </w:t>
      </w:r>
      <w:r w:rsidRPr="004C0216">
        <w:rPr>
          <w:color w:val="000000" w:themeColor="text1"/>
          <w:w w:val="90"/>
        </w:rPr>
        <w:t>instructors</w:t>
      </w:r>
      <w:r w:rsidRPr="004C0216">
        <w:rPr>
          <w:color w:val="000000" w:themeColor="text1"/>
          <w:spacing w:val="-5"/>
          <w:w w:val="90"/>
        </w:rPr>
        <w:t xml:space="preserve"> </w:t>
      </w:r>
      <w:r w:rsidRPr="004C0216">
        <w:rPr>
          <w:color w:val="000000" w:themeColor="text1"/>
          <w:w w:val="90"/>
        </w:rPr>
        <w:t>as</w:t>
      </w:r>
      <w:r w:rsidRPr="004C0216">
        <w:rPr>
          <w:color w:val="000000" w:themeColor="text1"/>
          <w:spacing w:val="-6"/>
          <w:w w:val="90"/>
        </w:rPr>
        <w:t xml:space="preserve"> </w:t>
      </w:r>
      <w:r w:rsidRPr="004C0216">
        <w:rPr>
          <w:color w:val="000000" w:themeColor="text1"/>
          <w:w w:val="90"/>
        </w:rPr>
        <w:t>soon</w:t>
      </w:r>
      <w:r w:rsidRPr="004C0216">
        <w:rPr>
          <w:color w:val="000000" w:themeColor="text1"/>
          <w:spacing w:val="-6"/>
          <w:w w:val="90"/>
        </w:rPr>
        <w:t xml:space="preserve"> </w:t>
      </w:r>
      <w:r w:rsidRPr="004C0216">
        <w:rPr>
          <w:color w:val="000000" w:themeColor="text1"/>
          <w:w w:val="90"/>
        </w:rPr>
        <w:t>as</w:t>
      </w:r>
      <w:r w:rsidRPr="004C0216">
        <w:rPr>
          <w:color w:val="000000" w:themeColor="text1"/>
          <w:spacing w:val="-5"/>
          <w:w w:val="90"/>
        </w:rPr>
        <w:t xml:space="preserve"> </w:t>
      </w:r>
      <w:r w:rsidRPr="004C0216">
        <w:rPr>
          <w:color w:val="000000" w:themeColor="text1"/>
          <w:w w:val="90"/>
        </w:rPr>
        <w:t>the</w:t>
      </w:r>
      <w:r w:rsidRPr="004C0216">
        <w:rPr>
          <w:color w:val="000000" w:themeColor="text1"/>
          <w:spacing w:val="-6"/>
          <w:w w:val="90"/>
        </w:rPr>
        <w:t xml:space="preserve"> </w:t>
      </w:r>
      <w:r w:rsidRPr="004C0216">
        <w:rPr>
          <w:color w:val="000000" w:themeColor="text1"/>
          <w:w w:val="90"/>
        </w:rPr>
        <w:t>absence</w:t>
      </w:r>
      <w:r w:rsidRPr="004C0216">
        <w:rPr>
          <w:color w:val="000000" w:themeColor="text1"/>
          <w:spacing w:val="-5"/>
          <w:w w:val="90"/>
        </w:rPr>
        <w:t xml:space="preserve"> </w:t>
      </w:r>
      <w:r w:rsidRPr="004C0216">
        <w:rPr>
          <w:color w:val="000000" w:themeColor="text1"/>
          <w:w w:val="90"/>
        </w:rPr>
        <w:t>is</w:t>
      </w:r>
      <w:r w:rsidRPr="004C0216">
        <w:rPr>
          <w:color w:val="000000" w:themeColor="text1"/>
          <w:spacing w:val="-5"/>
          <w:w w:val="90"/>
        </w:rPr>
        <w:t xml:space="preserve"> </w:t>
      </w:r>
      <w:r w:rsidRPr="004C0216">
        <w:rPr>
          <w:color w:val="000000" w:themeColor="text1"/>
          <w:w w:val="90"/>
        </w:rPr>
        <w:t>known.</w:t>
      </w:r>
      <w:r w:rsidRPr="004C0216">
        <w:rPr>
          <w:color w:val="000000" w:themeColor="text1"/>
          <w:spacing w:val="1"/>
          <w:w w:val="90"/>
        </w:rPr>
        <w:t xml:space="preserve"> </w:t>
      </w:r>
      <w:r w:rsidRPr="004C0216">
        <w:rPr>
          <w:b/>
          <w:color w:val="000000" w:themeColor="text1"/>
        </w:rPr>
        <w:t>Absences:</w:t>
      </w:r>
      <w:r w:rsidRPr="004C0216">
        <w:rPr>
          <w:b/>
          <w:color w:val="000000" w:themeColor="text1"/>
          <w:spacing w:val="-14"/>
        </w:rPr>
        <w:t xml:space="preserve"> </w:t>
      </w:r>
      <w:r w:rsidRPr="004C0216">
        <w:rPr>
          <w:b/>
          <w:color w:val="000000" w:themeColor="text1"/>
        </w:rPr>
        <w:t>Holy</w:t>
      </w:r>
      <w:r w:rsidRPr="004C0216">
        <w:rPr>
          <w:b/>
          <w:color w:val="000000" w:themeColor="text1"/>
          <w:spacing w:val="-15"/>
        </w:rPr>
        <w:t xml:space="preserve"> </w:t>
      </w:r>
      <w:r w:rsidRPr="004C0216">
        <w:rPr>
          <w:b/>
          <w:color w:val="000000" w:themeColor="text1"/>
        </w:rPr>
        <w:t>Days</w:t>
      </w:r>
    </w:p>
    <w:p w14:paraId="14D320D3" w14:textId="77777777" w:rsidR="00247574" w:rsidRPr="004C0216" w:rsidRDefault="00247574" w:rsidP="00247574">
      <w:pPr>
        <w:pStyle w:val="BodyText"/>
        <w:spacing w:before="2" w:line="254" w:lineRule="auto"/>
        <w:ind w:right="104"/>
        <w:rPr>
          <w:color w:val="000000" w:themeColor="text1"/>
        </w:rPr>
      </w:pPr>
      <w:r w:rsidRPr="004C0216">
        <w:rPr>
          <w:color w:val="000000" w:themeColor="text1"/>
          <w:w w:val="95"/>
        </w:rPr>
        <w:t>Reasonable</w:t>
      </w:r>
      <w:r w:rsidRPr="004C0216">
        <w:rPr>
          <w:color w:val="000000" w:themeColor="text1"/>
          <w:spacing w:val="37"/>
          <w:w w:val="95"/>
        </w:rPr>
        <w:t xml:space="preserve"> </w:t>
      </w:r>
      <w:r w:rsidRPr="004C0216">
        <w:rPr>
          <w:color w:val="000000" w:themeColor="text1"/>
          <w:w w:val="95"/>
        </w:rPr>
        <w:t>accommodations</w:t>
      </w:r>
      <w:r w:rsidRPr="004C0216">
        <w:rPr>
          <w:color w:val="000000" w:themeColor="text1"/>
          <w:spacing w:val="37"/>
          <w:w w:val="95"/>
        </w:rPr>
        <w:t xml:space="preserve"> </w:t>
      </w:r>
      <w:r w:rsidRPr="004C0216">
        <w:rPr>
          <w:color w:val="000000" w:themeColor="text1"/>
          <w:w w:val="95"/>
        </w:rPr>
        <w:t>are</w:t>
      </w:r>
      <w:r w:rsidRPr="004C0216">
        <w:rPr>
          <w:color w:val="000000" w:themeColor="text1"/>
          <w:spacing w:val="37"/>
          <w:w w:val="95"/>
        </w:rPr>
        <w:t xml:space="preserve"> </w:t>
      </w:r>
      <w:r w:rsidRPr="004C0216">
        <w:rPr>
          <w:color w:val="000000" w:themeColor="text1"/>
          <w:w w:val="95"/>
        </w:rPr>
        <w:t>allowed</w:t>
      </w:r>
      <w:r w:rsidRPr="004C0216">
        <w:rPr>
          <w:color w:val="000000" w:themeColor="text1"/>
          <w:spacing w:val="37"/>
          <w:w w:val="95"/>
        </w:rPr>
        <w:t xml:space="preserve"> </w:t>
      </w:r>
      <w:r w:rsidRPr="004C0216">
        <w:rPr>
          <w:color w:val="000000" w:themeColor="text1"/>
          <w:w w:val="95"/>
        </w:rPr>
        <w:t>for</w:t>
      </w:r>
      <w:r w:rsidRPr="004C0216">
        <w:rPr>
          <w:color w:val="000000" w:themeColor="text1"/>
          <w:spacing w:val="36"/>
          <w:w w:val="95"/>
        </w:rPr>
        <w:t xml:space="preserve"> </w:t>
      </w:r>
      <w:r w:rsidRPr="004C0216">
        <w:rPr>
          <w:color w:val="000000" w:themeColor="text1"/>
          <w:w w:val="95"/>
        </w:rPr>
        <w:t>students</w:t>
      </w:r>
      <w:r w:rsidRPr="004C0216">
        <w:rPr>
          <w:color w:val="000000" w:themeColor="text1"/>
          <w:spacing w:val="37"/>
          <w:w w:val="95"/>
        </w:rPr>
        <w:t xml:space="preserve"> </w:t>
      </w:r>
      <w:r w:rsidRPr="004C0216">
        <w:rPr>
          <w:color w:val="000000" w:themeColor="text1"/>
          <w:w w:val="95"/>
        </w:rPr>
        <w:t>whose</w:t>
      </w:r>
      <w:r w:rsidRPr="004C0216">
        <w:rPr>
          <w:color w:val="000000" w:themeColor="text1"/>
          <w:spacing w:val="37"/>
          <w:w w:val="95"/>
        </w:rPr>
        <w:t xml:space="preserve"> </w:t>
      </w:r>
      <w:r w:rsidRPr="004C0216">
        <w:rPr>
          <w:color w:val="000000" w:themeColor="text1"/>
          <w:w w:val="95"/>
        </w:rPr>
        <w:t>religious</w:t>
      </w:r>
      <w:r w:rsidRPr="004C0216">
        <w:rPr>
          <w:color w:val="000000" w:themeColor="text1"/>
          <w:spacing w:val="38"/>
          <w:w w:val="95"/>
        </w:rPr>
        <w:t xml:space="preserve"> </w:t>
      </w:r>
      <w:r w:rsidRPr="004C0216">
        <w:rPr>
          <w:color w:val="000000" w:themeColor="text1"/>
          <w:w w:val="95"/>
        </w:rPr>
        <w:t>holy</w:t>
      </w:r>
      <w:r w:rsidRPr="004C0216">
        <w:rPr>
          <w:color w:val="000000" w:themeColor="text1"/>
          <w:spacing w:val="37"/>
          <w:w w:val="95"/>
        </w:rPr>
        <w:t xml:space="preserve"> </w:t>
      </w:r>
      <w:r w:rsidRPr="004C0216">
        <w:rPr>
          <w:color w:val="000000" w:themeColor="text1"/>
          <w:w w:val="95"/>
        </w:rPr>
        <w:t>days</w:t>
      </w:r>
      <w:r w:rsidRPr="004C0216">
        <w:rPr>
          <w:color w:val="000000" w:themeColor="text1"/>
          <w:spacing w:val="37"/>
          <w:w w:val="95"/>
        </w:rPr>
        <w:t xml:space="preserve"> </w:t>
      </w:r>
      <w:r w:rsidRPr="004C0216">
        <w:rPr>
          <w:color w:val="000000" w:themeColor="text1"/>
          <w:w w:val="95"/>
        </w:rPr>
        <w:t>coincide</w:t>
      </w:r>
      <w:r w:rsidRPr="004C0216">
        <w:rPr>
          <w:color w:val="000000" w:themeColor="text1"/>
          <w:spacing w:val="37"/>
          <w:w w:val="95"/>
        </w:rPr>
        <w:t xml:space="preserve"> </w:t>
      </w:r>
      <w:r w:rsidRPr="004C0216">
        <w:rPr>
          <w:color w:val="000000" w:themeColor="text1"/>
          <w:w w:val="95"/>
        </w:rPr>
        <w:t>with</w:t>
      </w:r>
      <w:r w:rsidRPr="004C0216">
        <w:rPr>
          <w:color w:val="000000" w:themeColor="text1"/>
          <w:spacing w:val="37"/>
          <w:w w:val="95"/>
        </w:rPr>
        <w:t xml:space="preserve"> </w:t>
      </w:r>
      <w:r w:rsidRPr="004C0216">
        <w:rPr>
          <w:color w:val="000000" w:themeColor="text1"/>
          <w:w w:val="95"/>
        </w:rPr>
        <w:t>their</w:t>
      </w:r>
      <w:r w:rsidRPr="004C0216">
        <w:rPr>
          <w:color w:val="000000" w:themeColor="text1"/>
          <w:spacing w:val="36"/>
          <w:w w:val="95"/>
        </w:rPr>
        <w:t xml:space="preserve"> </w:t>
      </w:r>
      <w:r w:rsidRPr="004C0216">
        <w:rPr>
          <w:color w:val="000000" w:themeColor="text1"/>
          <w:w w:val="95"/>
        </w:rPr>
        <w:t>classroom</w:t>
      </w:r>
      <w:r w:rsidRPr="004C0216">
        <w:rPr>
          <w:color w:val="000000" w:themeColor="text1"/>
          <w:spacing w:val="-55"/>
          <w:w w:val="95"/>
        </w:rPr>
        <w:t xml:space="preserve"> </w:t>
      </w:r>
      <w:r w:rsidRPr="004C0216">
        <w:rPr>
          <w:color w:val="000000" w:themeColor="text1"/>
          <w:w w:val="90"/>
        </w:rPr>
        <w:t>assignments,</w:t>
      </w:r>
      <w:r w:rsidRPr="004C0216">
        <w:rPr>
          <w:color w:val="000000" w:themeColor="text1"/>
          <w:spacing w:val="8"/>
          <w:w w:val="90"/>
        </w:rPr>
        <w:t xml:space="preserve"> </w:t>
      </w:r>
      <w:r w:rsidRPr="004C0216">
        <w:rPr>
          <w:color w:val="000000" w:themeColor="text1"/>
          <w:w w:val="90"/>
        </w:rPr>
        <w:t>tests,</w:t>
      </w:r>
      <w:r w:rsidRPr="004C0216">
        <w:rPr>
          <w:color w:val="000000" w:themeColor="text1"/>
          <w:spacing w:val="6"/>
          <w:w w:val="90"/>
        </w:rPr>
        <w:t xml:space="preserve"> </w:t>
      </w:r>
      <w:r w:rsidRPr="004C0216">
        <w:rPr>
          <w:color w:val="000000" w:themeColor="text1"/>
          <w:w w:val="90"/>
        </w:rPr>
        <w:t>and</w:t>
      </w:r>
      <w:r w:rsidRPr="004C0216">
        <w:rPr>
          <w:color w:val="000000" w:themeColor="text1"/>
          <w:spacing w:val="8"/>
          <w:w w:val="90"/>
        </w:rPr>
        <w:t xml:space="preserve"> </w:t>
      </w:r>
      <w:r w:rsidRPr="004C0216">
        <w:rPr>
          <w:color w:val="000000" w:themeColor="text1"/>
          <w:w w:val="90"/>
        </w:rPr>
        <w:t>attendance</w:t>
      </w:r>
      <w:r w:rsidRPr="004C0216">
        <w:rPr>
          <w:color w:val="000000" w:themeColor="text1"/>
          <w:spacing w:val="9"/>
          <w:w w:val="90"/>
        </w:rPr>
        <w:t xml:space="preserve"> </w:t>
      </w:r>
      <w:r w:rsidRPr="004C0216">
        <w:rPr>
          <w:color w:val="000000" w:themeColor="text1"/>
          <w:w w:val="90"/>
        </w:rPr>
        <w:t>if</w:t>
      </w:r>
      <w:r w:rsidRPr="004C0216">
        <w:rPr>
          <w:color w:val="000000" w:themeColor="text1"/>
          <w:spacing w:val="4"/>
          <w:w w:val="90"/>
        </w:rPr>
        <w:t xml:space="preserve"> </w:t>
      </w:r>
      <w:r w:rsidRPr="004C0216">
        <w:rPr>
          <w:color w:val="000000" w:themeColor="text1"/>
          <w:w w:val="90"/>
        </w:rPr>
        <w:t>the</w:t>
      </w:r>
      <w:r w:rsidRPr="004C0216">
        <w:rPr>
          <w:color w:val="000000" w:themeColor="text1"/>
          <w:spacing w:val="11"/>
          <w:w w:val="90"/>
        </w:rPr>
        <w:t xml:space="preserve"> </w:t>
      </w:r>
      <w:r w:rsidRPr="004C0216">
        <w:rPr>
          <w:color w:val="000000" w:themeColor="text1"/>
          <w:w w:val="90"/>
        </w:rPr>
        <w:t>student</w:t>
      </w:r>
      <w:r w:rsidRPr="004C0216">
        <w:rPr>
          <w:color w:val="000000" w:themeColor="text1"/>
          <w:spacing w:val="10"/>
          <w:w w:val="90"/>
        </w:rPr>
        <w:t xml:space="preserve"> </w:t>
      </w:r>
      <w:r w:rsidRPr="004C0216">
        <w:rPr>
          <w:color w:val="000000" w:themeColor="text1"/>
          <w:w w:val="90"/>
        </w:rPr>
        <w:t>notifies</w:t>
      </w:r>
      <w:r w:rsidRPr="004C0216">
        <w:rPr>
          <w:color w:val="000000" w:themeColor="text1"/>
          <w:spacing w:val="9"/>
          <w:w w:val="90"/>
        </w:rPr>
        <w:t xml:space="preserve"> </w:t>
      </w:r>
      <w:r w:rsidRPr="004C0216">
        <w:rPr>
          <w:color w:val="000000" w:themeColor="text1"/>
          <w:w w:val="90"/>
        </w:rPr>
        <w:t>the</w:t>
      </w:r>
      <w:r w:rsidRPr="004C0216">
        <w:rPr>
          <w:color w:val="000000" w:themeColor="text1"/>
          <w:spacing w:val="6"/>
          <w:w w:val="90"/>
        </w:rPr>
        <w:t xml:space="preserve"> </w:t>
      </w:r>
      <w:r w:rsidRPr="004C0216">
        <w:rPr>
          <w:color w:val="000000" w:themeColor="text1"/>
          <w:w w:val="90"/>
        </w:rPr>
        <w:t>instructor</w:t>
      </w:r>
      <w:r w:rsidRPr="004C0216">
        <w:rPr>
          <w:color w:val="000000" w:themeColor="text1"/>
          <w:spacing w:val="6"/>
          <w:w w:val="90"/>
        </w:rPr>
        <w:t xml:space="preserve"> </w:t>
      </w:r>
      <w:r w:rsidRPr="004C0216">
        <w:rPr>
          <w:color w:val="000000" w:themeColor="text1"/>
          <w:w w:val="90"/>
        </w:rPr>
        <w:t>in</w:t>
      </w:r>
      <w:r w:rsidRPr="004C0216">
        <w:rPr>
          <w:color w:val="000000" w:themeColor="text1"/>
          <w:spacing w:val="8"/>
          <w:w w:val="90"/>
        </w:rPr>
        <w:t xml:space="preserve"> </w:t>
      </w:r>
      <w:r w:rsidRPr="004C0216">
        <w:rPr>
          <w:color w:val="000000" w:themeColor="text1"/>
          <w:w w:val="90"/>
        </w:rPr>
        <w:t>writing</w:t>
      </w:r>
      <w:r w:rsidRPr="004C0216">
        <w:rPr>
          <w:color w:val="000000" w:themeColor="text1"/>
          <w:spacing w:val="7"/>
          <w:w w:val="90"/>
        </w:rPr>
        <w:t xml:space="preserve"> </w:t>
      </w:r>
      <w:r w:rsidRPr="004C0216">
        <w:rPr>
          <w:color w:val="000000" w:themeColor="text1"/>
          <w:w w:val="90"/>
        </w:rPr>
        <w:t>of</w:t>
      </w:r>
      <w:r w:rsidRPr="004C0216">
        <w:rPr>
          <w:color w:val="000000" w:themeColor="text1"/>
          <w:spacing w:val="9"/>
          <w:w w:val="90"/>
        </w:rPr>
        <w:t xml:space="preserve"> </w:t>
      </w:r>
      <w:r w:rsidRPr="004C0216">
        <w:rPr>
          <w:color w:val="000000" w:themeColor="text1"/>
          <w:w w:val="90"/>
        </w:rPr>
        <w:t>any</w:t>
      </w:r>
      <w:r w:rsidRPr="004C0216">
        <w:rPr>
          <w:color w:val="000000" w:themeColor="text1"/>
          <w:spacing w:val="10"/>
          <w:w w:val="90"/>
        </w:rPr>
        <w:t xml:space="preserve"> </w:t>
      </w:r>
      <w:r w:rsidRPr="004C0216">
        <w:rPr>
          <w:color w:val="000000" w:themeColor="text1"/>
          <w:w w:val="90"/>
        </w:rPr>
        <w:t>such</w:t>
      </w:r>
      <w:r w:rsidRPr="004C0216">
        <w:rPr>
          <w:color w:val="000000" w:themeColor="text1"/>
          <w:spacing w:val="5"/>
          <w:w w:val="90"/>
        </w:rPr>
        <w:t xml:space="preserve"> </w:t>
      </w:r>
      <w:r w:rsidRPr="004C0216">
        <w:rPr>
          <w:color w:val="000000" w:themeColor="text1"/>
          <w:w w:val="90"/>
        </w:rPr>
        <w:t>religious</w:t>
      </w:r>
      <w:r w:rsidRPr="004C0216">
        <w:rPr>
          <w:color w:val="000000" w:themeColor="text1"/>
          <w:spacing w:val="6"/>
          <w:w w:val="90"/>
        </w:rPr>
        <w:t xml:space="preserve"> </w:t>
      </w:r>
      <w:r w:rsidRPr="004C0216">
        <w:rPr>
          <w:color w:val="000000" w:themeColor="text1"/>
          <w:w w:val="90"/>
        </w:rPr>
        <w:t>Holy</w:t>
      </w:r>
      <w:r w:rsidRPr="004C0216">
        <w:rPr>
          <w:color w:val="000000" w:themeColor="text1"/>
          <w:spacing w:val="6"/>
          <w:w w:val="90"/>
        </w:rPr>
        <w:t xml:space="preserve"> </w:t>
      </w:r>
      <w:r w:rsidRPr="004C0216">
        <w:rPr>
          <w:color w:val="000000" w:themeColor="text1"/>
          <w:w w:val="90"/>
        </w:rPr>
        <w:t>Day</w:t>
      </w:r>
      <w:r w:rsidRPr="004C0216">
        <w:rPr>
          <w:color w:val="000000" w:themeColor="text1"/>
          <w:spacing w:val="6"/>
          <w:w w:val="90"/>
        </w:rPr>
        <w:t xml:space="preserve"> </w:t>
      </w:r>
      <w:r w:rsidRPr="004C0216">
        <w:rPr>
          <w:color w:val="000000" w:themeColor="text1"/>
          <w:w w:val="90"/>
        </w:rPr>
        <w:t>conflicts</w:t>
      </w:r>
      <w:r w:rsidRPr="004C0216">
        <w:rPr>
          <w:color w:val="000000" w:themeColor="text1"/>
          <w:spacing w:val="1"/>
          <w:w w:val="90"/>
        </w:rPr>
        <w:t xml:space="preserve"> </w:t>
      </w:r>
      <w:r w:rsidRPr="004C0216">
        <w:rPr>
          <w:color w:val="000000" w:themeColor="text1"/>
          <w:w w:val="90"/>
        </w:rPr>
        <w:t>within</w:t>
      </w:r>
      <w:r w:rsidRPr="004C0216">
        <w:rPr>
          <w:color w:val="000000" w:themeColor="text1"/>
          <w:spacing w:val="4"/>
          <w:w w:val="90"/>
        </w:rPr>
        <w:t xml:space="preserve"> </w:t>
      </w:r>
      <w:r w:rsidRPr="004C0216">
        <w:rPr>
          <w:color w:val="000000" w:themeColor="text1"/>
          <w:w w:val="90"/>
        </w:rPr>
        <w:t>the</w:t>
      </w:r>
      <w:r w:rsidRPr="004C0216">
        <w:rPr>
          <w:color w:val="000000" w:themeColor="text1"/>
          <w:spacing w:val="5"/>
          <w:w w:val="90"/>
        </w:rPr>
        <w:t xml:space="preserve"> </w:t>
      </w:r>
      <w:r w:rsidRPr="004C0216">
        <w:rPr>
          <w:color w:val="000000" w:themeColor="text1"/>
          <w:w w:val="90"/>
        </w:rPr>
        <w:t>first</w:t>
      </w:r>
      <w:r w:rsidRPr="004C0216">
        <w:rPr>
          <w:color w:val="000000" w:themeColor="text1"/>
          <w:spacing w:val="5"/>
          <w:w w:val="90"/>
        </w:rPr>
        <w:t xml:space="preserve"> </w:t>
      </w:r>
      <w:r w:rsidRPr="004C0216">
        <w:rPr>
          <w:color w:val="000000" w:themeColor="text1"/>
          <w:w w:val="90"/>
        </w:rPr>
        <w:t>days</w:t>
      </w:r>
      <w:r w:rsidRPr="004C0216">
        <w:rPr>
          <w:color w:val="000000" w:themeColor="text1"/>
          <w:spacing w:val="2"/>
          <w:w w:val="90"/>
        </w:rPr>
        <w:t xml:space="preserve"> </w:t>
      </w:r>
      <w:r w:rsidRPr="004C0216">
        <w:rPr>
          <w:color w:val="000000" w:themeColor="text1"/>
          <w:w w:val="90"/>
        </w:rPr>
        <w:t>of</w:t>
      </w:r>
      <w:r w:rsidRPr="004C0216">
        <w:rPr>
          <w:color w:val="000000" w:themeColor="text1"/>
          <w:spacing w:val="5"/>
          <w:w w:val="90"/>
        </w:rPr>
        <w:t xml:space="preserve"> </w:t>
      </w:r>
      <w:r w:rsidRPr="004C0216">
        <w:rPr>
          <w:color w:val="000000" w:themeColor="text1"/>
          <w:w w:val="90"/>
        </w:rPr>
        <w:t>the semester</w:t>
      </w:r>
      <w:r w:rsidRPr="004C0216">
        <w:rPr>
          <w:color w:val="000000" w:themeColor="text1"/>
          <w:spacing w:val="5"/>
          <w:w w:val="90"/>
        </w:rPr>
        <w:t xml:space="preserve"> </w:t>
      </w:r>
      <w:r w:rsidRPr="004C0216">
        <w:rPr>
          <w:color w:val="000000" w:themeColor="text1"/>
          <w:w w:val="90"/>
        </w:rPr>
        <w:t>and</w:t>
      </w:r>
      <w:r w:rsidRPr="004C0216">
        <w:rPr>
          <w:color w:val="000000" w:themeColor="text1"/>
          <w:spacing w:val="4"/>
          <w:w w:val="90"/>
        </w:rPr>
        <w:t xml:space="preserve"> </w:t>
      </w:r>
      <w:r w:rsidRPr="004C0216">
        <w:rPr>
          <w:color w:val="000000" w:themeColor="text1"/>
          <w:w w:val="90"/>
        </w:rPr>
        <w:t>no</w:t>
      </w:r>
      <w:r w:rsidRPr="004C0216">
        <w:rPr>
          <w:color w:val="000000" w:themeColor="text1"/>
          <w:spacing w:val="3"/>
          <w:w w:val="90"/>
        </w:rPr>
        <w:t xml:space="preserve"> </w:t>
      </w:r>
      <w:r w:rsidRPr="004C0216">
        <w:rPr>
          <w:color w:val="000000" w:themeColor="text1"/>
          <w:w w:val="90"/>
        </w:rPr>
        <w:t>later</w:t>
      </w:r>
      <w:r w:rsidRPr="004C0216">
        <w:rPr>
          <w:color w:val="000000" w:themeColor="text1"/>
          <w:spacing w:val="2"/>
          <w:w w:val="90"/>
        </w:rPr>
        <w:t xml:space="preserve"> </w:t>
      </w:r>
      <w:r w:rsidRPr="004C0216">
        <w:rPr>
          <w:color w:val="000000" w:themeColor="text1"/>
          <w:w w:val="90"/>
        </w:rPr>
        <w:t>than</w:t>
      </w:r>
      <w:r w:rsidRPr="004C0216">
        <w:rPr>
          <w:color w:val="000000" w:themeColor="text1"/>
          <w:spacing w:val="1"/>
          <w:w w:val="90"/>
        </w:rPr>
        <w:t xml:space="preserve"> </w:t>
      </w:r>
      <w:r w:rsidRPr="004C0216">
        <w:rPr>
          <w:color w:val="000000" w:themeColor="text1"/>
          <w:w w:val="90"/>
        </w:rPr>
        <w:t>the</w:t>
      </w:r>
      <w:r w:rsidRPr="004C0216">
        <w:rPr>
          <w:color w:val="000000" w:themeColor="text1"/>
          <w:spacing w:val="6"/>
          <w:w w:val="90"/>
        </w:rPr>
        <w:t xml:space="preserve"> </w:t>
      </w:r>
      <w:r w:rsidRPr="004C0216">
        <w:rPr>
          <w:color w:val="000000" w:themeColor="text1"/>
          <w:w w:val="90"/>
        </w:rPr>
        <w:t>third week.</w:t>
      </w:r>
      <w:r w:rsidRPr="004C0216">
        <w:rPr>
          <w:color w:val="000000" w:themeColor="text1"/>
          <w:spacing w:val="4"/>
          <w:w w:val="90"/>
        </w:rPr>
        <w:t xml:space="preserve"> </w:t>
      </w:r>
      <w:r w:rsidRPr="004C0216">
        <w:rPr>
          <w:color w:val="000000" w:themeColor="text1"/>
          <w:w w:val="90"/>
        </w:rPr>
        <w:t>(See</w:t>
      </w:r>
      <w:r w:rsidRPr="004C0216">
        <w:rPr>
          <w:color w:val="000000" w:themeColor="text1"/>
          <w:spacing w:val="5"/>
          <w:w w:val="90"/>
        </w:rPr>
        <w:t xml:space="preserve"> </w:t>
      </w:r>
      <w:r w:rsidRPr="004C0216">
        <w:rPr>
          <w:color w:val="000000" w:themeColor="text1"/>
          <w:w w:val="90"/>
        </w:rPr>
        <w:t>the</w:t>
      </w:r>
      <w:r w:rsidRPr="004C0216">
        <w:rPr>
          <w:color w:val="000000" w:themeColor="text1"/>
          <w:spacing w:val="6"/>
          <w:w w:val="90"/>
        </w:rPr>
        <w:t xml:space="preserve"> </w:t>
      </w:r>
      <w:r w:rsidRPr="004C0216">
        <w:rPr>
          <w:color w:val="000000" w:themeColor="text1"/>
          <w:w w:val="90"/>
        </w:rPr>
        <w:t>University</w:t>
      </w:r>
      <w:r w:rsidRPr="004C0216">
        <w:rPr>
          <w:color w:val="000000" w:themeColor="text1"/>
          <w:spacing w:val="6"/>
          <w:w w:val="90"/>
        </w:rPr>
        <w:t xml:space="preserve"> </w:t>
      </w:r>
      <w:r w:rsidRPr="004C0216">
        <w:rPr>
          <w:color w:val="000000" w:themeColor="text1"/>
          <w:w w:val="90"/>
        </w:rPr>
        <w:t>Operations</w:t>
      </w:r>
      <w:r w:rsidRPr="004C0216">
        <w:rPr>
          <w:color w:val="000000" w:themeColor="text1"/>
          <w:spacing w:val="5"/>
          <w:w w:val="90"/>
        </w:rPr>
        <w:t xml:space="preserve"> </w:t>
      </w:r>
      <w:r w:rsidRPr="004C0216">
        <w:rPr>
          <w:color w:val="000000" w:themeColor="text1"/>
          <w:w w:val="90"/>
        </w:rPr>
        <w:t>Manual:</w:t>
      </w:r>
      <w:r w:rsidRPr="004C0216">
        <w:rPr>
          <w:color w:val="000000" w:themeColor="text1"/>
          <w:spacing w:val="1"/>
          <w:w w:val="90"/>
        </w:rPr>
        <w:t xml:space="preserve"> </w:t>
      </w:r>
      <w:hyperlink r:id="rId9" w:anchor="8.2">
        <w:r w:rsidRPr="004C0216">
          <w:rPr>
            <w:color w:val="000000" w:themeColor="text1"/>
            <w:u w:val="single" w:color="0000FF"/>
          </w:rPr>
          <w:t>https://opsmanual.uiowa.edu/students/absences-class#8.2</w:t>
        </w:r>
      </w:hyperlink>
      <w:r w:rsidRPr="004C0216">
        <w:rPr>
          <w:color w:val="000000" w:themeColor="text1"/>
        </w:rPr>
        <w:t>).</w:t>
      </w:r>
    </w:p>
    <w:p w14:paraId="029EFF8B" w14:textId="77777777" w:rsidR="00247574" w:rsidRPr="004C0216" w:rsidRDefault="00247574" w:rsidP="00247574">
      <w:pPr>
        <w:pStyle w:val="Heading1"/>
        <w:rPr>
          <w:rFonts w:ascii="Garamond" w:hAnsi="Garamond"/>
          <w:color w:val="000000" w:themeColor="text1"/>
          <w:w w:val="85"/>
          <w:sz w:val="24"/>
          <w:szCs w:val="24"/>
        </w:rPr>
      </w:pPr>
    </w:p>
    <w:p w14:paraId="28BE3683" w14:textId="77777777" w:rsidR="00247574" w:rsidRPr="004C0216" w:rsidRDefault="00247574" w:rsidP="00247574">
      <w:pPr>
        <w:pStyle w:val="Heading1"/>
        <w:rPr>
          <w:rFonts w:ascii="Garamond" w:hAnsi="Garamond"/>
          <w:color w:val="000000" w:themeColor="text1"/>
          <w:sz w:val="24"/>
          <w:szCs w:val="24"/>
        </w:rPr>
      </w:pPr>
      <w:r w:rsidRPr="004C0216">
        <w:rPr>
          <w:rFonts w:ascii="Garamond" w:hAnsi="Garamond"/>
          <w:color w:val="000000" w:themeColor="text1"/>
          <w:w w:val="85"/>
          <w:sz w:val="24"/>
          <w:szCs w:val="24"/>
        </w:rPr>
        <w:t>Absences:</w:t>
      </w:r>
      <w:r w:rsidRPr="004C0216">
        <w:rPr>
          <w:rFonts w:ascii="Garamond" w:hAnsi="Garamond"/>
          <w:color w:val="000000" w:themeColor="text1"/>
          <w:spacing w:val="3"/>
          <w:w w:val="85"/>
          <w:sz w:val="24"/>
          <w:szCs w:val="24"/>
        </w:rPr>
        <w:t xml:space="preserve"> </w:t>
      </w:r>
      <w:r w:rsidRPr="004C0216">
        <w:rPr>
          <w:rFonts w:ascii="Garamond" w:hAnsi="Garamond"/>
          <w:color w:val="000000" w:themeColor="text1"/>
          <w:w w:val="85"/>
          <w:sz w:val="24"/>
          <w:szCs w:val="24"/>
        </w:rPr>
        <w:t>Military</w:t>
      </w:r>
      <w:r w:rsidRPr="004C0216">
        <w:rPr>
          <w:rFonts w:ascii="Garamond" w:hAnsi="Garamond"/>
          <w:color w:val="000000" w:themeColor="text1"/>
          <w:spacing w:val="7"/>
          <w:w w:val="85"/>
          <w:sz w:val="24"/>
          <w:szCs w:val="24"/>
        </w:rPr>
        <w:t xml:space="preserve"> </w:t>
      </w:r>
      <w:r w:rsidRPr="004C0216">
        <w:rPr>
          <w:rFonts w:ascii="Garamond" w:hAnsi="Garamond"/>
          <w:color w:val="000000" w:themeColor="text1"/>
          <w:w w:val="85"/>
          <w:sz w:val="24"/>
          <w:szCs w:val="24"/>
        </w:rPr>
        <w:t>Service</w:t>
      </w:r>
      <w:r w:rsidRPr="004C0216">
        <w:rPr>
          <w:rFonts w:ascii="Garamond" w:hAnsi="Garamond"/>
          <w:color w:val="000000" w:themeColor="text1"/>
          <w:spacing w:val="-2"/>
          <w:w w:val="85"/>
          <w:sz w:val="24"/>
          <w:szCs w:val="24"/>
        </w:rPr>
        <w:t xml:space="preserve"> </w:t>
      </w:r>
      <w:r w:rsidRPr="004C0216">
        <w:rPr>
          <w:rFonts w:ascii="Garamond" w:hAnsi="Garamond"/>
          <w:color w:val="000000" w:themeColor="text1"/>
          <w:w w:val="85"/>
          <w:sz w:val="24"/>
          <w:szCs w:val="24"/>
        </w:rPr>
        <w:t>Obligations</w:t>
      </w:r>
    </w:p>
    <w:p w14:paraId="243E1038" w14:textId="77777777" w:rsidR="00247574" w:rsidRPr="004C0216" w:rsidRDefault="00247574" w:rsidP="00247574">
      <w:pPr>
        <w:pStyle w:val="BodyText"/>
        <w:spacing w:line="254" w:lineRule="auto"/>
        <w:rPr>
          <w:color w:val="000000" w:themeColor="text1"/>
        </w:rPr>
      </w:pPr>
      <w:r w:rsidRPr="004C0216">
        <w:rPr>
          <w:color w:val="000000" w:themeColor="text1"/>
          <w:w w:val="95"/>
        </w:rPr>
        <w:t>Students absent from class due to U.S. veteran or U.S. military service obligations (including military service-related</w:t>
      </w:r>
      <w:r w:rsidRPr="004C0216">
        <w:rPr>
          <w:color w:val="000000" w:themeColor="text1"/>
          <w:spacing w:val="-56"/>
          <w:w w:val="95"/>
        </w:rPr>
        <w:t xml:space="preserve"> </w:t>
      </w:r>
      <w:r w:rsidRPr="004C0216">
        <w:rPr>
          <w:color w:val="000000" w:themeColor="text1"/>
          <w:w w:val="95"/>
        </w:rPr>
        <w:t>medical appointments, military orders, and National Guard Service obligations) must be excused without penalty.</w:t>
      </w:r>
      <w:r w:rsidRPr="004C0216">
        <w:rPr>
          <w:color w:val="000000" w:themeColor="text1"/>
          <w:spacing w:val="1"/>
          <w:w w:val="95"/>
        </w:rPr>
        <w:t xml:space="preserve"> </w:t>
      </w:r>
      <w:r w:rsidRPr="004C0216">
        <w:rPr>
          <w:color w:val="000000" w:themeColor="text1"/>
          <w:w w:val="90"/>
        </w:rPr>
        <w:t>Instructors must make reasonable accommodations to allow students to make-up exams or other work. Students must</w:t>
      </w:r>
      <w:r w:rsidRPr="004C0216">
        <w:rPr>
          <w:color w:val="000000" w:themeColor="text1"/>
          <w:spacing w:val="1"/>
          <w:w w:val="90"/>
        </w:rPr>
        <w:t xml:space="preserve"> </w:t>
      </w:r>
      <w:r w:rsidRPr="004C0216">
        <w:rPr>
          <w:color w:val="000000" w:themeColor="text1"/>
          <w:w w:val="95"/>
        </w:rPr>
        <w:t>communicate with their instructors about the expected possibility of missing class as soon as possible. (For more</w:t>
      </w:r>
      <w:r w:rsidRPr="004C0216">
        <w:rPr>
          <w:color w:val="000000" w:themeColor="text1"/>
          <w:spacing w:val="1"/>
          <w:w w:val="95"/>
        </w:rPr>
        <w:t xml:space="preserve"> </w:t>
      </w:r>
      <w:r w:rsidRPr="004C0216">
        <w:rPr>
          <w:color w:val="000000" w:themeColor="text1"/>
          <w:w w:val="90"/>
        </w:rPr>
        <w:t>information,</w:t>
      </w:r>
      <w:r w:rsidRPr="004C0216">
        <w:rPr>
          <w:color w:val="000000" w:themeColor="text1"/>
          <w:spacing w:val="-7"/>
          <w:w w:val="90"/>
        </w:rPr>
        <w:t xml:space="preserve"> </w:t>
      </w:r>
      <w:r w:rsidRPr="004C0216">
        <w:rPr>
          <w:color w:val="000000" w:themeColor="text1"/>
          <w:w w:val="90"/>
        </w:rPr>
        <w:t>see</w:t>
      </w:r>
      <w:r w:rsidRPr="004C0216">
        <w:rPr>
          <w:color w:val="000000" w:themeColor="text1"/>
          <w:spacing w:val="-5"/>
          <w:w w:val="90"/>
        </w:rPr>
        <w:t xml:space="preserve"> </w:t>
      </w:r>
      <w:hyperlink r:id="rId10">
        <w:r w:rsidRPr="004C0216">
          <w:rPr>
            <w:color w:val="000000" w:themeColor="text1"/>
            <w:w w:val="90"/>
            <w:u w:val="single" w:color="0000FF"/>
          </w:rPr>
          <w:t>https://opsmanual.uiowa.edu/iv-8-absences-class%C2%A0-0</w:t>
        </w:r>
      </w:hyperlink>
      <w:r w:rsidRPr="004C0216">
        <w:rPr>
          <w:color w:val="000000" w:themeColor="text1"/>
          <w:w w:val="90"/>
        </w:rPr>
        <w:t>).</w:t>
      </w:r>
    </w:p>
    <w:p w14:paraId="7C00E98A" w14:textId="77777777" w:rsidR="00247574" w:rsidRPr="004C0216" w:rsidRDefault="00247574" w:rsidP="00247574">
      <w:pPr>
        <w:pStyle w:val="Heading1"/>
        <w:spacing w:before="3"/>
        <w:rPr>
          <w:rFonts w:ascii="Garamond" w:hAnsi="Garamond"/>
          <w:color w:val="000000" w:themeColor="text1"/>
          <w:w w:val="85"/>
          <w:sz w:val="24"/>
          <w:szCs w:val="24"/>
        </w:rPr>
      </w:pPr>
    </w:p>
    <w:p w14:paraId="4A0C51FC" w14:textId="77777777" w:rsidR="00247574" w:rsidRPr="004C0216" w:rsidRDefault="00247574" w:rsidP="00247574">
      <w:pPr>
        <w:pStyle w:val="Heading1"/>
        <w:spacing w:before="3"/>
        <w:rPr>
          <w:rFonts w:ascii="Garamond" w:hAnsi="Garamond"/>
          <w:color w:val="000000" w:themeColor="text1"/>
          <w:sz w:val="24"/>
          <w:szCs w:val="24"/>
        </w:rPr>
      </w:pPr>
      <w:r w:rsidRPr="004C0216">
        <w:rPr>
          <w:rFonts w:ascii="Garamond" w:hAnsi="Garamond"/>
          <w:color w:val="000000" w:themeColor="text1"/>
          <w:w w:val="85"/>
          <w:sz w:val="24"/>
          <w:szCs w:val="24"/>
        </w:rPr>
        <w:t>Academic</w:t>
      </w:r>
      <w:r w:rsidRPr="004C0216">
        <w:rPr>
          <w:rFonts w:ascii="Garamond" w:hAnsi="Garamond"/>
          <w:color w:val="000000" w:themeColor="text1"/>
          <w:spacing w:val="10"/>
          <w:w w:val="85"/>
          <w:sz w:val="24"/>
          <w:szCs w:val="24"/>
        </w:rPr>
        <w:t xml:space="preserve"> </w:t>
      </w:r>
      <w:r w:rsidRPr="004C0216">
        <w:rPr>
          <w:rFonts w:ascii="Garamond" w:hAnsi="Garamond"/>
          <w:color w:val="000000" w:themeColor="text1"/>
          <w:w w:val="85"/>
          <w:sz w:val="24"/>
          <w:szCs w:val="24"/>
        </w:rPr>
        <w:t>Misconduct</w:t>
      </w:r>
    </w:p>
    <w:p w14:paraId="55B21E51" w14:textId="77777777" w:rsidR="00247574" w:rsidRPr="004C0216" w:rsidRDefault="00247574" w:rsidP="00247574">
      <w:pPr>
        <w:pStyle w:val="BodyText"/>
        <w:spacing w:line="254" w:lineRule="auto"/>
        <w:ind w:right="107"/>
        <w:rPr>
          <w:color w:val="000000" w:themeColor="text1"/>
        </w:rPr>
      </w:pPr>
      <w:r w:rsidRPr="004C0216">
        <w:rPr>
          <w:color w:val="000000" w:themeColor="text1"/>
          <w:w w:val="90"/>
        </w:rPr>
        <w:t xml:space="preserve">All undergraduates enrolled in courses offered by CLAS have in essence agreed to the College's </w:t>
      </w:r>
      <w:hyperlink r:id="rId11">
        <w:r w:rsidRPr="004C0216">
          <w:rPr>
            <w:color w:val="000000" w:themeColor="text1"/>
            <w:w w:val="90"/>
          </w:rPr>
          <w:t>Code of Academic</w:t>
        </w:r>
      </w:hyperlink>
      <w:r w:rsidRPr="004C0216">
        <w:rPr>
          <w:color w:val="000000" w:themeColor="text1"/>
          <w:spacing w:val="1"/>
          <w:w w:val="90"/>
        </w:rPr>
        <w:t xml:space="preserve"> </w:t>
      </w:r>
      <w:hyperlink r:id="rId12">
        <w:r w:rsidRPr="004C0216">
          <w:rPr>
            <w:color w:val="000000" w:themeColor="text1"/>
            <w:w w:val="90"/>
          </w:rPr>
          <w:t xml:space="preserve">Honesty. </w:t>
        </w:r>
      </w:hyperlink>
      <w:r w:rsidRPr="004C0216">
        <w:rPr>
          <w:color w:val="000000" w:themeColor="text1"/>
          <w:w w:val="90"/>
        </w:rPr>
        <w:t>Academic misconduct affects a student's grade and is reported to the College which applies an additional</w:t>
      </w:r>
      <w:r w:rsidRPr="004C0216">
        <w:rPr>
          <w:color w:val="000000" w:themeColor="text1"/>
          <w:spacing w:val="1"/>
          <w:w w:val="90"/>
        </w:rPr>
        <w:t xml:space="preserve"> </w:t>
      </w:r>
      <w:r w:rsidRPr="004C0216">
        <w:rPr>
          <w:color w:val="000000" w:themeColor="text1"/>
          <w:w w:val="90"/>
        </w:rPr>
        <w:t>sanction,</w:t>
      </w:r>
      <w:r w:rsidRPr="004C0216">
        <w:rPr>
          <w:color w:val="000000" w:themeColor="text1"/>
          <w:spacing w:val="1"/>
          <w:w w:val="90"/>
        </w:rPr>
        <w:t xml:space="preserve"> </w:t>
      </w:r>
      <w:r w:rsidRPr="004C0216">
        <w:rPr>
          <w:color w:val="000000" w:themeColor="text1"/>
          <w:w w:val="90"/>
        </w:rPr>
        <w:t>such</w:t>
      </w:r>
      <w:r w:rsidRPr="004C0216">
        <w:rPr>
          <w:color w:val="000000" w:themeColor="text1"/>
          <w:spacing w:val="1"/>
          <w:w w:val="90"/>
        </w:rPr>
        <w:t xml:space="preserve"> </w:t>
      </w:r>
      <w:r w:rsidRPr="004C0216">
        <w:rPr>
          <w:color w:val="000000" w:themeColor="text1"/>
          <w:w w:val="90"/>
        </w:rPr>
        <w:t>as</w:t>
      </w:r>
      <w:r w:rsidRPr="004C0216">
        <w:rPr>
          <w:color w:val="000000" w:themeColor="text1"/>
          <w:spacing w:val="1"/>
          <w:w w:val="90"/>
        </w:rPr>
        <w:t xml:space="preserve"> </w:t>
      </w:r>
      <w:r w:rsidRPr="004C0216">
        <w:rPr>
          <w:color w:val="000000" w:themeColor="text1"/>
          <w:w w:val="90"/>
        </w:rPr>
        <w:t>suspension.</w:t>
      </w:r>
      <w:r w:rsidRPr="004C0216">
        <w:rPr>
          <w:color w:val="000000" w:themeColor="text1"/>
          <w:spacing w:val="1"/>
          <w:w w:val="90"/>
        </w:rPr>
        <w:t xml:space="preserve"> </w:t>
      </w:r>
      <w:r w:rsidRPr="004C0216">
        <w:rPr>
          <w:color w:val="000000" w:themeColor="text1"/>
          <w:w w:val="90"/>
        </w:rPr>
        <w:t>Outcomes</w:t>
      </w:r>
      <w:r w:rsidRPr="004C0216">
        <w:rPr>
          <w:color w:val="000000" w:themeColor="text1"/>
          <w:spacing w:val="1"/>
          <w:w w:val="90"/>
        </w:rPr>
        <w:t xml:space="preserve"> </w:t>
      </w:r>
      <w:r w:rsidRPr="004C0216">
        <w:rPr>
          <w:color w:val="000000" w:themeColor="text1"/>
          <w:w w:val="90"/>
        </w:rPr>
        <w:t>about misconduct</w:t>
      </w:r>
      <w:r w:rsidRPr="004C0216">
        <w:rPr>
          <w:color w:val="000000" w:themeColor="text1"/>
          <w:spacing w:val="1"/>
          <w:w w:val="90"/>
        </w:rPr>
        <w:t xml:space="preserve"> </w:t>
      </w:r>
      <w:r w:rsidRPr="004C0216">
        <w:rPr>
          <w:color w:val="000000" w:themeColor="text1"/>
          <w:w w:val="90"/>
        </w:rPr>
        <w:t>are</w:t>
      </w:r>
      <w:r w:rsidRPr="004C0216">
        <w:rPr>
          <w:color w:val="000000" w:themeColor="text1"/>
          <w:spacing w:val="1"/>
          <w:w w:val="90"/>
        </w:rPr>
        <w:t xml:space="preserve"> </w:t>
      </w:r>
      <w:r w:rsidRPr="004C0216">
        <w:rPr>
          <w:color w:val="000000" w:themeColor="text1"/>
          <w:w w:val="90"/>
        </w:rPr>
        <w:t>communicated</w:t>
      </w:r>
      <w:r w:rsidRPr="004C0216">
        <w:rPr>
          <w:color w:val="000000" w:themeColor="text1"/>
          <w:spacing w:val="1"/>
          <w:w w:val="90"/>
        </w:rPr>
        <w:t xml:space="preserve"> </w:t>
      </w:r>
      <w:r w:rsidRPr="004C0216">
        <w:rPr>
          <w:color w:val="000000" w:themeColor="text1"/>
          <w:w w:val="90"/>
        </w:rPr>
        <w:t>through</w:t>
      </w:r>
      <w:r w:rsidRPr="004C0216">
        <w:rPr>
          <w:color w:val="000000" w:themeColor="text1"/>
          <w:spacing w:val="1"/>
          <w:w w:val="90"/>
        </w:rPr>
        <w:t xml:space="preserve"> </w:t>
      </w:r>
      <w:r w:rsidRPr="004C0216">
        <w:rPr>
          <w:color w:val="000000" w:themeColor="text1"/>
          <w:w w:val="90"/>
        </w:rPr>
        <w:t>UI</w:t>
      </w:r>
      <w:r w:rsidRPr="004C0216">
        <w:rPr>
          <w:color w:val="000000" w:themeColor="text1"/>
          <w:spacing w:val="1"/>
          <w:w w:val="90"/>
        </w:rPr>
        <w:t xml:space="preserve"> </w:t>
      </w:r>
      <w:r w:rsidRPr="004C0216">
        <w:rPr>
          <w:color w:val="000000" w:themeColor="text1"/>
          <w:w w:val="90"/>
        </w:rPr>
        <w:t>email</w:t>
      </w:r>
      <w:r w:rsidRPr="004C0216">
        <w:rPr>
          <w:color w:val="000000" w:themeColor="text1"/>
          <w:spacing w:val="1"/>
          <w:w w:val="90"/>
        </w:rPr>
        <w:t xml:space="preserve"> </w:t>
      </w:r>
      <w:r w:rsidRPr="004C0216">
        <w:rPr>
          <w:color w:val="000000" w:themeColor="text1"/>
        </w:rPr>
        <w:t>(</w:t>
      </w:r>
      <w:hyperlink r:id="rId13">
        <w:r w:rsidRPr="004C0216">
          <w:rPr>
            <w:color w:val="000000" w:themeColor="text1"/>
            <w:u w:val="single" w:color="0000FF"/>
          </w:rPr>
          <w:t>https://clas.uiowa.edu/students/handbook/academic-fraud-honor-code</w:t>
        </w:r>
      </w:hyperlink>
      <w:r w:rsidRPr="004C0216">
        <w:rPr>
          <w:color w:val="000000" w:themeColor="text1"/>
        </w:rPr>
        <w:t>).</w:t>
      </w:r>
    </w:p>
    <w:p w14:paraId="2D41E73D" w14:textId="77777777" w:rsidR="00247574" w:rsidRPr="004C0216" w:rsidRDefault="00247574" w:rsidP="00247574">
      <w:pPr>
        <w:pStyle w:val="Heading1"/>
        <w:rPr>
          <w:rFonts w:ascii="Garamond" w:hAnsi="Garamond"/>
          <w:color w:val="000000" w:themeColor="text1"/>
          <w:sz w:val="24"/>
          <w:szCs w:val="24"/>
        </w:rPr>
      </w:pPr>
      <w:r w:rsidRPr="004C0216">
        <w:rPr>
          <w:rFonts w:ascii="Garamond" w:hAnsi="Garamond"/>
          <w:color w:val="000000" w:themeColor="text1"/>
          <w:w w:val="85"/>
          <w:sz w:val="24"/>
          <w:szCs w:val="24"/>
        </w:rPr>
        <w:t>Academic</w:t>
      </w:r>
      <w:r w:rsidRPr="004C0216">
        <w:rPr>
          <w:rFonts w:ascii="Garamond" w:hAnsi="Garamond"/>
          <w:color w:val="000000" w:themeColor="text1"/>
          <w:spacing w:val="9"/>
          <w:w w:val="85"/>
          <w:sz w:val="24"/>
          <w:szCs w:val="24"/>
        </w:rPr>
        <w:t xml:space="preserve"> </w:t>
      </w:r>
      <w:r w:rsidRPr="004C0216">
        <w:rPr>
          <w:rFonts w:ascii="Garamond" w:hAnsi="Garamond"/>
          <w:color w:val="000000" w:themeColor="text1"/>
          <w:w w:val="85"/>
          <w:sz w:val="24"/>
          <w:szCs w:val="24"/>
        </w:rPr>
        <w:t>Accommodations</w:t>
      </w:r>
      <w:r w:rsidRPr="004C0216">
        <w:rPr>
          <w:rFonts w:ascii="Garamond" w:hAnsi="Garamond"/>
          <w:color w:val="000000" w:themeColor="text1"/>
          <w:spacing w:val="13"/>
          <w:w w:val="85"/>
          <w:sz w:val="24"/>
          <w:szCs w:val="24"/>
        </w:rPr>
        <w:t xml:space="preserve"> </w:t>
      </w:r>
      <w:r w:rsidRPr="004C0216">
        <w:rPr>
          <w:rFonts w:ascii="Garamond" w:hAnsi="Garamond"/>
          <w:color w:val="000000" w:themeColor="text1"/>
          <w:w w:val="85"/>
          <w:sz w:val="24"/>
          <w:szCs w:val="24"/>
        </w:rPr>
        <w:t>for</w:t>
      </w:r>
      <w:r w:rsidRPr="004C0216">
        <w:rPr>
          <w:rFonts w:ascii="Garamond" w:hAnsi="Garamond"/>
          <w:color w:val="000000" w:themeColor="text1"/>
          <w:spacing w:val="10"/>
          <w:w w:val="85"/>
          <w:sz w:val="24"/>
          <w:szCs w:val="24"/>
        </w:rPr>
        <w:t xml:space="preserve"> </w:t>
      </w:r>
      <w:r w:rsidRPr="004C0216">
        <w:rPr>
          <w:rFonts w:ascii="Garamond" w:hAnsi="Garamond"/>
          <w:color w:val="000000" w:themeColor="text1"/>
          <w:w w:val="85"/>
          <w:sz w:val="24"/>
          <w:szCs w:val="24"/>
        </w:rPr>
        <w:t>Students</w:t>
      </w:r>
      <w:r w:rsidRPr="004C0216">
        <w:rPr>
          <w:rFonts w:ascii="Garamond" w:hAnsi="Garamond"/>
          <w:color w:val="000000" w:themeColor="text1"/>
          <w:spacing w:val="10"/>
          <w:w w:val="85"/>
          <w:sz w:val="24"/>
          <w:szCs w:val="24"/>
        </w:rPr>
        <w:t xml:space="preserve"> </w:t>
      </w:r>
      <w:r w:rsidRPr="004C0216">
        <w:rPr>
          <w:rFonts w:ascii="Garamond" w:hAnsi="Garamond"/>
          <w:color w:val="000000" w:themeColor="text1"/>
          <w:w w:val="85"/>
          <w:sz w:val="24"/>
          <w:szCs w:val="24"/>
        </w:rPr>
        <w:t>with</w:t>
      </w:r>
      <w:r w:rsidRPr="004C0216">
        <w:rPr>
          <w:rFonts w:ascii="Garamond" w:hAnsi="Garamond"/>
          <w:color w:val="000000" w:themeColor="text1"/>
          <w:spacing w:val="11"/>
          <w:w w:val="85"/>
          <w:sz w:val="24"/>
          <w:szCs w:val="24"/>
        </w:rPr>
        <w:t xml:space="preserve"> </w:t>
      </w:r>
      <w:r w:rsidRPr="004C0216">
        <w:rPr>
          <w:rFonts w:ascii="Garamond" w:hAnsi="Garamond"/>
          <w:color w:val="000000" w:themeColor="text1"/>
          <w:w w:val="85"/>
          <w:sz w:val="24"/>
          <w:szCs w:val="24"/>
        </w:rPr>
        <w:t>Disabilities</w:t>
      </w:r>
    </w:p>
    <w:p w14:paraId="5450D285" w14:textId="77777777" w:rsidR="00247574" w:rsidRPr="004C0216" w:rsidRDefault="00247574" w:rsidP="00247574">
      <w:pPr>
        <w:pStyle w:val="BodyText"/>
        <w:spacing w:line="254" w:lineRule="auto"/>
        <w:ind w:right="101"/>
        <w:rPr>
          <w:color w:val="000000" w:themeColor="text1"/>
        </w:rPr>
      </w:pPr>
      <w:r w:rsidRPr="004C0216">
        <w:rPr>
          <w:color w:val="000000" w:themeColor="text1"/>
          <w:w w:val="90"/>
        </w:rPr>
        <w:t>UI is committed to providing an educational experience that is accessible to all students. A student may request academic</w:t>
      </w:r>
      <w:r w:rsidRPr="004C0216">
        <w:rPr>
          <w:color w:val="000000" w:themeColor="text1"/>
          <w:spacing w:val="1"/>
          <w:w w:val="90"/>
        </w:rPr>
        <w:t xml:space="preserve"> </w:t>
      </w:r>
      <w:r w:rsidRPr="004C0216">
        <w:rPr>
          <w:color w:val="000000" w:themeColor="text1"/>
          <w:w w:val="95"/>
        </w:rPr>
        <w:t>accommodations for a disability (such as a mental health, attention, learning, vision, and a physical or health-related</w:t>
      </w:r>
      <w:r w:rsidRPr="004C0216">
        <w:rPr>
          <w:color w:val="000000" w:themeColor="text1"/>
          <w:spacing w:val="-56"/>
          <w:w w:val="95"/>
        </w:rPr>
        <w:t xml:space="preserve"> </w:t>
      </w:r>
      <w:r w:rsidRPr="004C0216">
        <w:rPr>
          <w:color w:val="000000" w:themeColor="text1"/>
          <w:w w:val="95"/>
        </w:rPr>
        <w:t>condition) through the Student Disability Services (SDS) office. The student is responsible for discussing specific</w:t>
      </w:r>
      <w:r w:rsidRPr="004C0216">
        <w:rPr>
          <w:color w:val="000000" w:themeColor="text1"/>
          <w:spacing w:val="1"/>
          <w:w w:val="95"/>
        </w:rPr>
        <w:t xml:space="preserve"> </w:t>
      </w:r>
      <w:r w:rsidRPr="004C0216">
        <w:rPr>
          <w:color w:val="000000" w:themeColor="text1"/>
          <w:w w:val="95"/>
        </w:rPr>
        <w:t>accommodations</w:t>
      </w:r>
      <w:r w:rsidRPr="004C0216">
        <w:rPr>
          <w:color w:val="000000" w:themeColor="text1"/>
          <w:spacing w:val="-10"/>
          <w:w w:val="95"/>
        </w:rPr>
        <w:t xml:space="preserve"> </w:t>
      </w:r>
      <w:r w:rsidRPr="004C0216">
        <w:rPr>
          <w:color w:val="000000" w:themeColor="text1"/>
          <w:w w:val="95"/>
        </w:rPr>
        <w:t>with</w:t>
      </w:r>
      <w:r w:rsidRPr="004C0216">
        <w:rPr>
          <w:color w:val="000000" w:themeColor="text1"/>
          <w:spacing w:val="-7"/>
          <w:w w:val="95"/>
        </w:rPr>
        <w:t xml:space="preserve"> </w:t>
      </w:r>
      <w:r w:rsidRPr="004C0216">
        <w:rPr>
          <w:color w:val="000000" w:themeColor="text1"/>
          <w:w w:val="95"/>
        </w:rPr>
        <w:t>the</w:t>
      </w:r>
      <w:r w:rsidRPr="004C0216">
        <w:rPr>
          <w:color w:val="000000" w:themeColor="text1"/>
          <w:spacing w:val="-2"/>
          <w:w w:val="95"/>
        </w:rPr>
        <w:t xml:space="preserve"> </w:t>
      </w:r>
      <w:r w:rsidRPr="004C0216">
        <w:rPr>
          <w:color w:val="000000" w:themeColor="text1"/>
          <w:w w:val="95"/>
        </w:rPr>
        <w:t>instructor.</w:t>
      </w:r>
      <w:r w:rsidRPr="004C0216">
        <w:rPr>
          <w:color w:val="000000" w:themeColor="text1"/>
          <w:spacing w:val="-5"/>
          <w:w w:val="95"/>
        </w:rPr>
        <w:t xml:space="preserve"> </w:t>
      </w:r>
      <w:r w:rsidRPr="004C0216">
        <w:rPr>
          <w:color w:val="000000" w:themeColor="text1"/>
          <w:w w:val="95"/>
        </w:rPr>
        <w:t>Note</w:t>
      </w:r>
      <w:r w:rsidRPr="004C0216">
        <w:rPr>
          <w:color w:val="000000" w:themeColor="text1"/>
          <w:spacing w:val="-3"/>
          <w:w w:val="95"/>
        </w:rPr>
        <w:t xml:space="preserve"> </w:t>
      </w:r>
      <w:r w:rsidRPr="004C0216">
        <w:rPr>
          <w:color w:val="000000" w:themeColor="text1"/>
          <w:w w:val="95"/>
        </w:rPr>
        <w:t>that</w:t>
      </w:r>
      <w:r w:rsidRPr="004C0216">
        <w:rPr>
          <w:color w:val="000000" w:themeColor="text1"/>
          <w:spacing w:val="-6"/>
          <w:w w:val="95"/>
        </w:rPr>
        <w:t xml:space="preserve"> </w:t>
      </w:r>
      <w:r w:rsidRPr="004C0216">
        <w:rPr>
          <w:color w:val="000000" w:themeColor="text1"/>
          <w:w w:val="95"/>
        </w:rPr>
        <w:t>accommodations</w:t>
      </w:r>
      <w:r w:rsidRPr="004C0216">
        <w:rPr>
          <w:color w:val="000000" w:themeColor="text1"/>
          <w:spacing w:val="-6"/>
          <w:w w:val="95"/>
        </w:rPr>
        <w:t xml:space="preserve"> </w:t>
      </w:r>
      <w:r w:rsidRPr="004C0216">
        <w:rPr>
          <w:color w:val="000000" w:themeColor="text1"/>
          <w:w w:val="95"/>
        </w:rPr>
        <w:t>are</w:t>
      </w:r>
      <w:r w:rsidRPr="004C0216">
        <w:rPr>
          <w:color w:val="000000" w:themeColor="text1"/>
          <w:spacing w:val="-3"/>
          <w:w w:val="95"/>
        </w:rPr>
        <w:t xml:space="preserve"> </w:t>
      </w:r>
      <w:r w:rsidRPr="004C0216">
        <w:rPr>
          <w:color w:val="000000" w:themeColor="text1"/>
          <w:w w:val="95"/>
        </w:rPr>
        <w:t>not</w:t>
      </w:r>
      <w:r w:rsidRPr="004C0216">
        <w:rPr>
          <w:color w:val="000000" w:themeColor="text1"/>
          <w:spacing w:val="-3"/>
          <w:w w:val="95"/>
        </w:rPr>
        <w:t xml:space="preserve"> </w:t>
      </w:r>
      <w:r w:rsidRPr="004C0216">
        <w:rPr>
          <w:color w:val="000000" w:themeColor="text1"/>
          <w:w w:val="95"/>
        </w:rPr>
        <w:t>granted</w:t>
      </w:r>
      <w:r w:rsidRPr="004C0216">
        <w:rPr>
          <w:color w:val="000000" w:themeColor="text1"/>
          <w:spacing w:val="-3"/>
          <w:w w:val="95"/>
        </w:rPr>
        <w:t xml:space="preserve"> </w:t>
      </w:r>
      <w:r w:rsidRPr="004C0216">
        <w:rPr>
          <w:color w:val="000000" w:themeColor="text1"/>
          <w:w w:val="95"/>
        </w:rPr>
        <w:t>retroactively</w:t>
      </w:r>
      <w:r w:rsidRPr="004C0216">
        <w:rPr>
          <w:color w:val="000000" w:themeColor="text1"/>
          <w:spacing w:val="-3"/>
          <w:w w:val="95"/>
        </w:rPr>
        <w:t xml:space="preserve"> </w:t>
      </w:r>
      <w:r w:rsidRPr="004C0216">
        <w:rPr>
          <w:color w:val="000000" w:themeColor="text1"/>
          <w:w w:val="95"/>
        </w:rPr>
        <w:t>but</w:t>
      </w:r>
      <w:r w:rsidRPr="004C0216">
        <w:rPr>
          <w:color w:val="000000" w:themeColor="text1"/>
          <w:spacing w:val="-3"/>
          <w:w w:val="95"/>
        </w:rPr>
        <w:t xml:space="preserve"> </w:t>
      </w:r>
      <w:r w:rsidRPr="004C0216">
        <w:rPr>
          <w:color w:val="000000" w:themeColor="text1"/>
          <w:w w:val="95"/>
        </w:rPr>
        <w:t>from</w:t>
      </w:r>
      <w:r w:rsidRPr="004C0216">
        <w:rPr>
          <w:color w:val="000000" w:themeColor="text1"/>
          <w:spacing w:val="-5"/>
          <w:w w:val="95"/>
        </w:rPr>
        <w:t xml:space="preserve"> </w:t>
      </w:r>
      <w:r w:rsidRPr="004C0216">
        <w:rPr>
          <w:color w:val="000000" w:themeColor="text1"/>
          <w:w w:val="95"/>
        </w:rPr>
        <w:t>the</w:t>
      </w:r>
      <w:r w:rsidRPr="004C0216">
        <w:rPr>
          <w:color w:val="000000" w:themeColor="text1"/>
          <w:spacing w:val="-6"/>
          <w:w w:val="95"/>
        </w:rPr>
        <w:t xml:space="preserve"> </w:t>
      </w:r>
      <w:r w:rsidRPr="004C0216">
        <w:rPr>
          <w:color w:val="000000" w:themeColor="text1"/>
          <w:w w:val="95"/>
        </w:rPr>
        <w:t>time</w:t>
      </w:r>
      <w:r w:rsidRPr="004C0216">
        <w:rPr>
          <w:color w:val="000000" w:themeColor="text1"/>
          <w:spacing w:val="-6"/>
          <w:w w:val="95"/>
        </w:rPr>
        <w:t xml:space="preserve"> </w:t>
      </w:r>
      <w:r w:rsidRPr="004C0216">
        <w:rPr>
          <w:color w:val="000000" w:themeColor="text1"/>
          <w:w w:val="95"/>
        </w:rPr>
        <w:t>of</w:t>
      </w:r>
      <w:r w:rsidRPr="004C0216">
        <w:rPr>
          <w:color w:val="000000" w:themeColor="text1"/>
          <w:spacing w:val="-6"/>
          <w:w w:val="95"/>
        </w:rPr>
        <w:t xml:space="preserve"> </w:t>
      </w:r>
      <w:r w:rsidRPr="004C0216">
        <w:rPr>
          <w:color w:val="000000" w:themeColor="text1"/>
          <w:w w:val="95"/>
        </w:rPr>
        <w:t>the</w:t>
      </w:r>
      <w:r w:rsidRPr="004C0216">
        <w:rPr>
          <w:color w:val="000000" w:themeColor="text1"/>
          <w:spacing w:val="-55"/>
          <w:w w:val="95"/>
        </w:rPr>
        <w:t xml:space="preserve"> </w:t>
      </w:r>
      <w:r w:rsidRPr="004C0216">
        <w:rPr>
          <w:color w:val="000000" w:themeColor="text1"/>
          <w:w w:val="95"/>
        </w:rPr>
        <w:t>student’s request to the instructor onward; additionally, accommodations must be requested at least two weeks in</w:t>
      </w:r>
      <w:r w:rsidRPr="004C0216">
        <w:rPr>
          <w:color w:val="000000" w:themeColor="text1"/>
          <w:spacing w:val="1"/>
          <w:w w:val="95"/>
        </w:rPr>
        <w:t xml:space="preserve"> </w:t>
      </w:r>
      <w:r w:rsidRPr="004C0216">
        <w:rPr>
          <w:color w:val="000000" w:themeColor="text1"/>
          <w:w w:val="95"/>
        </w:rPr>
        <w:t>advance</w:t>
      </w:r>
      <w:r w:rsidRPr="004C0216">
        <w:rPr>
          <w:color w:val="000000" w:themeColor="text1"/>
          <w:spacing w:val="-11"/>
          <w:w w:val="95"/>
        </w:rPr>
        <w:t xml:space="preserve"> </w:t>
      </w:r>
      <w:r w:rsidRPr="004C0216">
        <w:rPr>
          <w:color w:val="000000" w:themeColor="text1"/>
          <w:w w:val="95"/>
        </w:rPr>
        <w:t>of</w:t>
      </w:r>
      <w:r w:rsidRPr="004C0216">
        <w:rPr>
          <w:color w:val="000000" w:themeColor="text1"/>
          <w:spacing w:val="-12"/>
          <w:w w:val="95"/>
        </w:rPr>
        <w:t xml:space="preserve"> </w:t>
      </w:r>
      <w:r w:rsidRPr="004C0216">
        <w:rPr>
          <w:color w:val="000000" w:themeColor="text1"/>
          <w:w w:val="95"/>
        </w:rPr>
        <w:t>the</w:t>
      </w:r>
      <w:r w:rsidRPr="004C0216">
        <w:rPr>
          <w:color w:val="000000" w:themeColor="text1"/>
          <w:spacing w:val="-9"/>
          <w:w w:val="95"/>
        </w:rPr>
        <w:t xml:space="preserve"> </w:t>
      </w:r>
      <w:r w:rsidRPr="004C0216">
        <w:rPr>
          <w:color w:val="000000" w:themeColor="text1"/>
          <w:w w:val="95"/>
        </w:rPr>
        <w:t>related</w:t>
      </w:r>
      <w:r w:rsidRPr="004C0216">
        <w:rPr>
          <w:color w:val="000000" w:themeColor="text1"/>
          <w:spacing w:val="-9"/>
          <w:w w:val="95"/>
        </w:rPr>
        <w:t xml:space="preserve"> </w:t>
      </w:r>
      <w:r w:rsidRPr="004C0216">
        <w:rPr>
          <w:color w:val="000000" w:themeColor="text1"/>
          <w:w w:val="95"/>
        </w:rPr>
        <w:t>assignment</w:t>
      </w:r>
      <w:r w:rsidRPr="004C0216">
        <w:rPr>
          <w:color w:val="000000" w:themeColor="text1"/>
          <w:spacing w:val="-11"/>
          <w:w w:val="95"/>
        </w:rPr>
        <w:t xml:space="preserve"> </w:t>
      </w:r>
      <w:r w:rsidRPr="004C0216">
        <w:rPr>
          <w:color w:val="000000" w:themeColor="text1"/>
          <w:w w:val="95"/>
        </w:rPr>
        <w:t>or</w:t>
      </w:r>
      <w:r w:rsidRPr="004C0216">
        <w:rPr>
          <w:color w:val="000000" w:themeColor="text1"/>
          <w:spacing w:val="-12"/>
          <w:w w:val="95"/>
        </w:rPr>
        <w:t xml:space="preserve"> </w:t>
      </w:r>
      <w:r w:rsidRPr="004C0216">
        <w:rPr>
          <w:color w:val="000000" w:themeColor="text1"/>
          <w:w w:val="95"/>
        </w:rPr>
        <w:t>exam</w:t>
      </w:r>
      <w:r w:rsidRPr="004C0216">
        <w:rPr>
          <w:color w:val="000000" w:themeColor="text1"/>
          <w:spacing w:val="-9"/>
          <w:w w:val="95"/>
        </w:rPr>
        <w:t xml:space="preserve"> </w:t>
      </w:r>
      <w:r w:rsidRPr="004C0216">
        <w:rPr>
          <w:color w:val="000000" w:themeColor="text1"/>
          <w:w w:val="95"/>
        </w:rPr>
        <w:t>(</w:t>
      </w:r>
      <w:hyperlink r:id="rId14">
        <w:r w:rsidRPr="004C0216">
          <w:rPr>
            <w:color w:val="000000" w:themeColor="text1"/>
            <w:w w:val="95"/>
            <w:u w:val="single" w:color="0000FF"/>
          </w:rPr>
          <w:t>https://sds.studentlife.uiowa.edu/</w:t>
        </w:r>
      </w:hyperlink>
      <w:r w:rsidRPr="004C0216">
        <w:rPr>
          <w:color w:val="000000" w:themeColor="text1"/>
          <w:w w:val="95"/>
        </w:rPr>
        <w:t>).</w:t>
      </w:r>
    </w:p>
    <w:p w14:paraId="3BA91D78" w14:textId="77777777" w:rsidR="00247574" w:rsidRPr="004C0216" w:rsidRDefault="00247574" w:rsidP="00247574">
      <w:pPr>
        <w:pStyle w:val="Heading1"/>
        <w:spacing w:before="4"/>
        <w:rPr>
          <w:rFonts w:ascii="Garamond" w:hAnsi="Garamond"/>
          <w:color w:val="000000" w:themeColor="text1"/>
          <w:w w:val="80"/>
          <w:sz w:val="24"/>
          <w:szCs w:val="24"/>
        </w:rPr>
      </w:pPr>
    </w:p>
    <w:p w14:paraId="61DC66AC" w14:textId="77777777" w:rsidR="00247574" w:rsidRPr="004C0216" w:rsidRDefault="00247574" w:rsidP="00247574">
      <w:pPr>
        <w:pStyle w:val="Heading1"/>
        <w:spacing w:before="4"/>
        <w:rPr>
          <w:rFonts w:ascii="Garamond" w:hAnsi="Garamond"/>
          <w:color w:val="000000" w:themeColor="text1"/>
          <w:sz w:val="24"/>
          <w:szCs w:val="24"/>
        </w:rPr>
      </w:pPr>
      <w:r w:rsidRPr="004C0216">
        <w:rPr>
          <w:rFonts w:ascii="Garamond" w:hAnsi="Garamond"/>
          <w:color w:val="000000" w:themeColor="text1"/>
          <w:w w:val="80"/>
          <w:sz w:val="24"/>
          <w:szCs w:val="24"/>
        </w:rPr>
        <w:t>Class</w:t>
      </w:r>
      <w:r w:rsidRPr="004C0216">
        <w:rPr>
          <w:rFonts w:ascii="Garamond" w:hAnsi="Garamond"/>
          <w:color w:val="000000" w:themeColor="text1"/>
          <w:spacing w:val="20"/>
          <w:w w:val="80"/>
          <w:sz w:val="24"/>
          <w:szCs w:val="24"/>
        </w:rPr>
        <w:t xml:space="preserve"> </w:t>
      </w:r>
      <w:r w:rsidRPr="004C0216">
        <w:rPr>
          <w:rFonts w:ascii="Garamond" w:hAnsi="Garamond"/>
          <w:color w:val="000000" w:themeColor="text1"/>
          <w:w w:val="80"/>
          <w:sz w:val="24"/>
          <w:szCs w:val="24"/>
        </w:rPr>
        <w:t>Recordings:</w:t>
      </w:r>
      <w:r w:rsidRPr="004C0216">
        <w:rPr>
          <w:rFonts w:ascii="Garamond" w:hAnsi="Garamond"/>
          <w:color w:val="000000" w:themeColor="text1"/>
          <w:spacing w:val="18"/>
          <w:w w:val="80"/>
          <w:sz w:val="24"/>
          <w:szCs w:val="24"/>
        </w:rPr>
        <w:t xml:space="preserve"> </w:t>
      </w:r>
      <w:r w:rsidRPr="004C0216">
        <w:rPr>
          <w:rFonts w:ascii="Garamond" w:hAnsi="Garamond"/>
          <w:color w:val="000000" w:themeColor="text1"/>
          <w:w w:val="80"/>
          <w:sz w:val="24"/>
          <w:szCs w:val="24"/>
        </w:rPr>
        <w:t>Privacy</w:t>
      </w:r>
      <w:r w:rsidRPr="004C0216">
        <w:rPr>
          <w:rFonts w:ascii="Garamond" w:hAnsi="Garamond"/>
          <w:color w:val="000000" w:themeColor="text1"/>
          <w:spacing w:val="22"/>
          <w:w w:val="80"/>
          <w:sz w:val="24"/>
          <w:szCs w:val="24"/>
        </w:rPr>
        <w:t xml:space="preserve"> </w:t>
      </w:r>
      <w:r w:rsidRPr="004C0216">
        <w:rPr>
          <w:rFonts w:ascii="Garamond" w:hAnsi="Garamond"/>
          <w:color w:val="000000" w:themeColor="text1"/>
          <w:w w:val="80"/>
          <w:sz w:val="24"/>
          <w:szCs w:val="24"/>
        </w:rPr>
        <w:t>and</w:t>
      </w:r>
      <w:r w:rsidRPr="004C0216">
        <w:rPr>
          <w:rFonts w:ascii="Garamond" w:hAnsi="Garamond"/>
          <w:color w:val="000000" w:themeColor="text1"/>
          <w:spacing w:val="19"/>
          <w:w w:val="80"/>
          <w:sz w:val="24"/>
          <w:szCs w:val="24"/>
        </w:rPr>
        <w:t xml:space="preserve"> </w:t>
      </w:r>
      <w:r w:rsidRPr="004C0216">
        <w:rPr>
          <w:rFonts w:ascii="Garamond" w:hAnsi="Garamond"/>
          <w:color w:val="000000" w:themeColor="text1"/>
          <w:w w:val="80"/>
          <w:sz w:val="24"/>
          <w:szCs w:val="24"/>
        </w:rPr>
        <w:t>Sharing</w:t>
      </w:r>
    </w:p>
    <w:p w14:paraId="5F5BCBC5" w14:textId="77777777" w:rsidR="00247574" w:rsidRPr="004C0216" w:rsidRDefault="00247574" w:rsidP="00247574">
      <w:pPr>
        <w:pStyle w:val="BodyText"/>
        <w:spacing w:before="14" w:line="254" w:lineRule="auto"/>
        <w:ind w:right="104"/>
        <w:rPr>
          <w:color w:val="000000" w:themeColor="text1"/>
        </w:rPr>
        <w:sectPr w:rsidR="00247574" w:rsidRPr="004C0216" w:rsidSect="00247574">
          <w:footerReference w:type="even" r:id="rId15"/>
          <w:footerReference w:type="default" r:id="rId16"/>
          <w:pgSz w:w="12240" w:h="15840"/>
          <w:pgMar w:top="920" w:right="520" w:bottom="280" w:left="800" w:header="720" w:footer="720" w:gutter="0"/>
          <w:cols w:space="720"/>
        </w:sectPr>
      </w:pPr>
      <w:r w:rsidRPr="004C0216">
        <w:rPr>
          <w:color w:val="000000" w:themeColor="text1"/>
          <w:w w:val="90"/>
        </w:rPr>
        <w:t>Course</w:t>
      </w:r>
      <w:r w:rsidRPr="004C0216">
        <w:rPr>
          <w:color w:val="000000" w:themeColor="text1"/>
          <w:spacing w:val="-4"/>
          <w:w w:val="90"/>
        </w:rPr>
        <w:t xml:space="preserve"> </w:t>
      </w:r>
      <w:r w:rsidRPr="004C0216">
        <w:rPr>
          <w:color w:val="000000" w:themeColor="text1"/>
          <w:w w:val="90"/>
        </w:rPr>
        <w:t>lectures</w:t>
      </w:r>
      <w:r w:rsidRPr="004C0216">
        <w:rPr>
          <w:color w:val="000000" w:themeColor="text1"/>
          <w:spacing w:val="-5"/>
          <w:w w:val="90"/>
        </w:rPr>
        <w:t xml:space="preserve"> </w:t>
      </w:r>
      <w:r w:rsidRPr="004C0216">
        <w:rPr>
          <w:color w:val="000000" w:themeColor="text1"/>
          <w:w w:val="90"/>
        </w:rPr>
        <w:t>and</w:t>
      </w:r>
      <w:r w:rsidRPr="004C0216">
        <w:rPr>
          <w:color w:val="000000" w:themeColor="text1"/>
          <w:spacing w:val="-6"/>
          <w:w w:val="90"/>
        </w:rPr>
        <w:t xml:space="preserve"> </w:t>
      </w:r>
      <w:r w:rsidRPr="004C0216">
        <w:rPr>
          <w:color w:val="000000" w:themeColor="text1"/>
          <w:w w:val="90"/>
        </w:rPr>
        <w:t>discussions</w:t>
      </w:r>
      <w:r w:rsidRPr="004C0216">
        <w:rPr>
          <w:color w:val="000000" w:themeColor="text1"/>
          <w:spacing w:val="-5"/>
          <w:w w:val="90"/>
        </w:rPr>
        <w:t xml:space="preserve"> </w:t>
      </w:r>
      <w:r w:rsidRPr="004C0216">
        <w:rPr>
          <w:color w:val="000000" w:themeColor="text1"/>
          <w:w w:val="90"/>
        </w:rPr>
        <w:t>are</w:t>
      </w:r>
      <w:r w:rsidRPr="004C0216">
        <w:rPr>
          <w:color w:val="000000" w:themeColor="text1"/>
          <w:spacing w:val="-7"/>
          <w:w w:val="90"/>
        </w:rPr>
        <w:t xml:space="preserve"> </w:t>
      </w:r>
      <w:r w:rsidRPr="004C0216">
        <w:rPr>
          <w:color w:val="000000" w:themeColor="text1"/>
          <w:w w:val="90"/>
        </w:rPr>
        <w:t>sometimes</w:t>
      </w:r>
      <w:r w:rsidRPr="004C0216">
        <w:rPr>
          <w:color w:val="000000" w:themeColor="text1"/>
          <w:spacing w:val="-5"/>
          <w:w w:val="90"/>
        </w:rPr>
        <w:t xml:space="preserve"> </w:t>
      </w:r>
      <w:r w:rsidRPr="004C0216">
        <w:rPr>
          <w:color w:val="000000" w:themeColor="text1"/>
          <w:w w:val="90"/>
        </w:rPr>
        <w:t>recorded</w:t>
      </w:r>
      <w:r w:rsidRPr="004C0216">
        <w:rPr>
          <w:color w:val="000000" w:themeColor="text1"/>
          <w:spacing w:val="-6"/>
          <w:w w:val="90"/>
        </w:rPr>
        <w:t xml:space="preserve"> </w:t>
      </w:r>
      <w:r w:rsidRPr="004C0216">
        <w:rPr>
          <w:color w:val="000000" w:themeColor="text1"/>
          <w:w w:val="90"/>
        </w:rPr>
        <w:t>or</w:t>
      </w:r>
      <w:r w:rsidRPr="004C0216">
        <w:rPr>
          <w:color w:val="000000" w:themeColor="text1"/>
          <w:spacing w:val="-5"/>
          <w:w w:val="90"/>
        </w:rPr>
        <w:t xml:space="preserve"> </w:t>
      </w:r>
      <w:r w:rsidRPr="004C0216">
        <w:rPr>
          <w:color w:val="000000" w:themeColor="text1"/>
          <w:w w:val="90"/>
        </w:rPr>
        <w:t>live-streamed.</w:t>
      </w:r>
      <w:r w:rsidRPr="004C0216">
        <w:rPr>
          <w:color w:val="000000" w:themeColor="text1"/>
          <w:spacing w:val="-8"/>
          <w:w w:val="90"/>
        </w:rPr>
        <w:t xml:space="preserve"> </w:t>
      </w:r>
      <w:r w:rsidRPr="004C0216">
        <w:rPr>
          <w:color w:val="000000" w:themeColor="text1"/>
          <w:w w:val="90"/>
        </w:rPr>
        <w:t>These</w:t>
      </w:r>
      <w:r w:rsidRPr="004C0216">
        <w:rPr>
          <w:color w:val="000000" w:themeColor="text1"/>
          <w:spacing w:val="-10"/>
          <w:w w:val="90"/>
        </w:rPr>
        <w:t xml:space="preserve"> </w:t>
      </w:r>
      <w:r w:rsidRPr="004C0216">
        <w:rPr>
          <w:color w:val="000000" w:themeColor="text1"/>
          <w:w w:val="90"/>
        </w:rPr>
        <w:t>are</w:t>
      </w:r>
      <w:r w:rsidRPr="004C0216">
        <w:rPr>
          <w:color w:val="000000" w:themeColor="text1"/>
          <w:spacing w:val="-4"/>
          <w:w w:val="90"/>
        </w:rPr>
        <w:t xml:space="preserve"> </w:t>
      </w:r>
      <w:r w:rsidRPr="004C0216">
        <w:rPr>
          <w:color w:val="000000" w:themeColor="text1"/>
          <w:w w:val="90"/>
        </w:rPr>
        <w:t>only</w:t>
      </w:r>
      <w:r w:rsidRPr="004C0216">
        <w:rPr>
          <w:color w:val="000000" w:themeColor="text1"/>
          <w:spacing w:val="-3"/>
          <w:w w:val="90"/>
        </w:rPr>
        <w:t xml:space="preserve"> </w:t>
      </w:r>
      <w:r w:rsidRPr="004C0216">
        <w:rPr>
          <w:color w:val="000000" w:themeColor="text1"/>
          <w:w w:val="90"/>
        </w:rPr>
        <w:t>available</w:t>
      </w:r>
      <w:r w:rsidRPr="004C0216">
        <w:rPr>
          <w:color w:val="000000" w:themeColor="text1"/>
          <w:spacing w:val="-4"/>
          <w:w w:val="90"/>
        </w:rPr>
        <w:t xml:space="preserve"> </w:t>
      </w:r>
      <w:r w:rsidRPr="004C0216">
        <w:rPr>
          <w:color w:val="000000" w:themeColor="text1"/>
          <w:w w:val="90"/>
        </w:rPr>
        <w:t>to</w:t>
      </w:r>
      <w:r w:rsidRPr="004C0216">
        <w:rPr>
          <w:color w:val="000000" w:themeColor="text1"/>
          <w:spacing w:val="-6"/>
          <w:w w:val="90"/>
        </w:rPr>
        <w:t xml:space="preserve"> </w:t>
      </w:r>
      <w:r w:rsidRPr="004C0216">
        <w:rPr>
          <w:color w:val="000000" w:themeColor="text1"/>
          <w:w w:val="90"/>
        </w:rPr>
        <w:t>students</w:t>
      </w:r>
      <w:r w:rsidRPr="004C0216">
        <w:rPr>
          <w:color w:val="000000" w:themeColor="text1"/>
          <w:spacing w:val="-5"/>
          <w:w w:val="90"/>
        </w:rPr>
        <w:t xml:space="preserve"> </w:t>
      </w:r>
      <w:r w:rsidRPr="004C0216">
        <w:rPr>
          <w:color w:val="000000" w:themeColor="text1"/>
          <w:w w:val="90"/>
        </w:rPr>
        <w:t>registered</w:t>
      </w:r>
      <w:r w:rsidRPr="004C0216">
        <w:rPr>
          <w:color w:val="000000" w:themeColor="text1"/>
          <w:spacing w:val="1"/>
          <w:w w:val="90"/>
        </w:rPr>
        <w:t xml:space="preserve"> </w:t>
      </w:r>
      <w:r w:rsidRPr="004C0216">
        <w:rPr>
          <w:color w:val="000000" w:themeColor="text1"/>
          <w:w w:val="95"/>
        </w:rPr>
        <w:t>for</w:t>
      </w:r>
      <w:r w:rsidRPr="004C0216">
        <w:rPr>
          <w:color w:val="000000" w:themeColor="text1"/>
          <w:spacing w:val="-2"/>
          <w:w w:val="95"/>
        </w:rPr>
        <w:t xml:space="preserve"> </w:t>
      </w:r>
      <w:r w:rsidRPr="004C0216">
        <w:rPr>
          <w:color w:val="000000" w:themeColor="text1"/>
          <w:w w:val="95"/>
        </w:rPr>
        <w:t>the</w:t>
      </w:r>
      <w:r w:rsidRPr="004C0216">
        <w:rPr>
          <w:color w:val="000000" w:themeColor="text1"/>
          <w:spacing w:val="-4"/>
          <w:w w:val="95"/>
        </w:rPr>
        <w:t xml:space="preserve"> </w:t>
      </w:r>
      <w:r w:rsidRPr="004C0216">
        <w:rPr>
          <w:color w:val="000000" w:themeColor="text1"/>
          <w:w w:val="95"/>
        </w:rPr>
        <w:t>course</w:t>
      </w:r>
      <w:r w:rsidRPr="004C0216">
        <w:rPr>
          <w:color w:val="000000" w:themeColor="text1"/>
          <w:spacing w:val="-2"/>
          <w:w w:val="95"/>
        </w:rPr>
        <w:t xml:space="preserve"> </w:t>
      </w:r>
      <w:r w:rsidRPr="004C0216">
        <w:rPr>
          <w:color w:val="000000" w:themeColor="text1"/>
          <w:w w:val="95"/>
        </w:rPr>
        <w:t>and</w:t>
      </w:r>
      <w:r w:rsidRPr="004C0216">
        <w:rPr>
          <w:color w:val="000000" w:themeColor="text1"/>
          <w:spacing w:val="-3"/>
          <w:w w:val="95"/>
        </w:rPr>
        <w:t xml:space="preserve"> </w:t>
      </w:r>
      <w:r w:rsidRPr="004C0216">
        <w:rPr>
          <w:color w:val="000000" w:themeColor="text1"/>
          <w:w w:val="95"/>
        </w:rPr>
        <w:t>the</w:t>
      </w:r>
      <w:r w:rsidRPr="004C0216">
        <w:rPr>
          <w:color w:val="000000" w:themeColor="text1"/>
          <w:spacing w:val="-3"/>
          <w:w w:val="95"/>
        </w:rPr>
        <w:t xml:space="preserve"> </w:t>
      </w:r>
      <w:r w:rsidRPr="004C0216">
        <w:rPr>
          <w:color w:val="000000" w:themeColor="text1"/>
          <w:w w:val="95"/>
        </w:rPr>
        <w:t>intellectual</w:t>
      </w:r>
      <w:r w:rsidRPr="004C0216">
        <w:rPr>
          <w:color w:val="000000" w:themeColor="text1"/>
          <w:spacing w:val="-2"/>
          <w:w w:val="95"/>
        </w:rPr>
        <w:t xml:space="preserve"> </w:t>
      </w:r>
      <w:r w:rsidRPr="004C0216">
        <w:rPr>
          <w:color w:val="000000" w:themeColor="text1"/>
          <w:w w:val="95"/>
        </w:rPr>
        <w:t>property</w:t>
      </w:r>
      <w:r w:rsidRPr="004C0216">
        <w:rPr>
          <w:color w:val="000000" w:themeColor="text1"/>
          <w:spacing w:val="-4"/>
          <w:w w:val="95"/>
        </w:rPr>
        <w:t xml:space="preserve"> </w:t>
      </w:r>
      <w:r w:rsidRPr="004C0216">
        <w:rPr>
          <w:color w:val="000000" w:themeColor="text1"/>
          <w:w w:val="95"/>
        </w:rPr>
        <w:t>of</w:t>
      </w:r>
      <w:r w:rsidRPr="004C0216">
        <w:rPr>
          <w:color w:val="000000" w:themeColor="text1"/>
          <w:spacing w:val="-4"/>
          <w:w w:val="95"/>
        </w:rPr>
        <w:t xml:space="preserve"> </w:t>
      </w:r>
      <w:r w:rsidRPr="004C0216">
        <w:rPr>
          <w:color w:val="000000" w:themeColor="text1"/>
          <w:w w:val="95"/>
        </w:rPr>
        <w:t>the</w:t>
      </w:r>
      <w:r w:rsidRPr="004C0216">
        <w:rPr>
          <w:color w:val="000000" w:themeColor="text1"/>
          <w:spacing w:val="-2"/>
          <w:w w:val="95"/>
        </w:rPr>
        <w:t xml:space="preserve"> </w:t>
      </w:r>
      <w:r w:rsidRPr="004C0216">
        <w:rPr>
          <w:color w:val="000000" w:themeColor="text1"/>
          <w:w w:val="95"/>
        </w:rPr>
        <w:t>faculty</w:t>
      </w:r>
      <w:r w:rsidRPr="004C0216">
        <w:rPr>
          <w:color w:val="000000" w:themeColor="text1"/>
          <w:spacing w:val="-4"/>
          <w:w w:val="95"/>
        </w:rPr>
        <w:t xml:space="preserve"> </w:t>
      </w:r>
      <w:r w:rsidRPr="004C0216">
        <w:rPr>
          <w:color w:val="000000" w:themeColor="text1"/>
          <w:w w:val="95"/>
        </w:rPr>
        <w:t>member.</w:t>
      </w:r>
      <w:r w:rsidRPr="004C0216">
        <w:rPr>
          <w:color w:val="000000" w:themeColor="text1"/>
          <w:spacing w:val="-3"/>
          <w:w w:val="95"/>
        </w:rPr>
        <w:t xml:space="preserve"> </w:t>
      </w:r>
      <w:r w:rsidRPr="004C0216">
        <w:rPr>
          <w:color w:val="000000" w:themeColor="text1"/>
          <w:w w:val="95"/>
        </w:rPr>
        <w:t>These</w:t>
      </w:r>
      <w:r w:rsidRPr="004C0216">
        <w:rPr>
          <w:color w:val="000000" w:themeColor="text1"/>
          <w:spacing w:val="-3"/>
          <w:w w:val="95"/>
        </w:rPr>
        <w:t xml:space="preserve"> </w:t>
      </w:r>
      <w:r w:rsidRPr="004C0216">
        <w:rPr>
          <w:color w:val="000000" w:themeColor="text1"/>
          <w:w w:val="95"/>
        </w:rPr>
        <w:t>materials</w:t>
      </w:r>
      <w:r w:rsidRPr="004C0216">
        <w:rPr>
          <w:color w:val="000000" w:themeColor="text1"/>
          <w:spacing w:val="-2"/>
          <w:w w:val="95"/>
        </w:rPr>
        <w:t xml:space="preserve"> </w:t>
      </w:r>
      <w:r w:rsidRPr="004C0216">
        <w:rPr>
          <w:color w:val="000000" w:themeColor="text1"/>
          <w:w w:val="95"/>
        </w:rPr>
        <w:t>may</w:t>
      </w:r>
      <w:r w:rsidRPr="004C0216">
        <w:rPr>
          <w:color w:val="000000" w:themeColor="text1"/>
          <w:spacing w:val="-1"/>
          <w:w w:val="95"/>
        </w:rPr>
        <w:t xml:space="preserve"> </w:t>
      </w:r>
      <w:r w:rsidRPr="004C0216">
        <w:rPr>
          <w:color w:val="000000" w:themeColor="text1"/>
          <w:w w:val="95"/>
        </w:rPr>
        <w:t>not</w:t>
      </w:r>
      <w:r w:rsidRPr="004C0216">
        <w:rPr>
          <w:color w:val="000000" w:themeColor="text1"/>
          <w:spacing w:val="-2"/>
          <w:w w:val="95"/>
        </w:rPr>
        <w:t xml:space="preserve"> </w:t>
      </w:r>
      <w:r w:rsidRPr="004C0216">
        <w:rPr>
          <w:color w:val="000000" w:themeColor="text1"/>
          <w:w w:val="95"/>
        </w:rPr>
        <w:t>be</w:t>
      </w:r>
      <w:r w:rsidRPr="004C0216">
        <w:rPr>
          <w:color w:val="000000" w:themeColor="text1"/>
          <w:spacing w:val="-2"/>
          <w:w w:val="95"/>
        </w:rPr>
        <w:t xml:space="preserve"> </w:t>
      </w:r>
      <w:r w:rsidRPr="004C0216">
        <w:rPr>
          <w:color w:val="000000" w:themeColor="text1"/>
          <w:w w:val="95"/>
        </w:rPr>
        <w:t>shared</w:t>
      </w:r>
      <w:r w:rsidRPr="004C0216">
        <w:rPr>
          <w:color w:val="000000" w:themeColor="text1"/>
          <w:spacing w:val="-3"/>
          <w:w w:val="95"/>
        </w:rPr>
        <w:t xml:space="preserve"> </w:t>
      </w:r>
      <w:r w:rsidRPr="004C0216">
        <w:rPr>
          <w:color w:val="000000" w:themeColor="text1"/>
          <w:w w:val="95"/>
        </w:rPr>
        <w:t>or</w:t>
      </w:r>
      <w:r w:rsidRPr="004C0216">
        <w:rPr>
          <w:color w:val="000000" w:themeColor="text1"/>
          <w:spacing w:val="-4"/>
          <w:w w:val="95"/>
        </w:rPr>
        <w:t xml:space="preserve"> </w:t>
      </w:r>
      <w:r w:rsidRPr="004C0216">
        <w:rPr>
          <w:color w:val="000000" w:themeColor="text1"/>
          <w:w w:val="95"/>
        </w:rPr>
        <w:t>reproduced</w:t>
      </w:r>
      <w:r w:rsidRPr="004C0216">
        <w:rPr>
          <w:color w:val="000000" w:themeColor="text1"/>
          <w:spacing w:val="-56"/>
          <w:w w:val="95"/>
        </w:rPr>
        <w:t xml:space="preserve"> </w:t>
      </w:r>
      <w:r w:rsidRPr="004C0216">
        <w:rPr>
          <w:color w:val="000000" w:themeColor="text1"/>
          <w:spacing w:val="-1"/>
          <w:w w:val="95"/>
        </w:rPr>
        <w:t>without</w:t>
      </w:r>
      <w:r w:rsidRPr="004C0216">
        <w:rPr>
          <w:color w:val="000000" w:themeColor="text1"/>
          <w:spacing w:val="-12"/>
          <w:w w:val="95"/>
        </w:rPr>
        <w:t xml:space="preserve"> </w:t>
      </w:r>
      <w:r w:rsidRPr="004C0216">
        <w:rPr>
          <w:color w:val="000000" w:themeColor="text1"/>
          <w:w w:val="95"/>
        </w:rPr>
        <w:t>the</w:t>
      </w:r>
      <w:r w:rsidRPr="004C0216">
        <w:rPr>
          <w:color w:val="000000" w:themeColor="text1"/>
          <w:spacing w:val="-9"/>
          <w:w w:val="95"/>
        </w:rPr>
        <w:t xml:space="preserve"> </w:t>
      </w:r>
      <w:r w:rsidRPr="004C0216">
        <w:rPr>
          <w:color w:val="000000" w:themeColor="text1"/>
          <w:w w:val="95"/>
        </w:rPr>
        <w:t>explicit</w:t>
      </w:r>
      <w:r w:rsidRPr="004C0216">
        <w:rPr>
          <w:color w:val="000000" w:themeColor="text1"/>
          <w:spacing w:val="-9"/>
          <w:w w:val="95"/>
        </w:rPr>
        <w:t xml:space="preserve"> </w:t>
      </w:r>
      <w:r w:rsidRPr="004C0216">
        <w:rPr>
          <w:color w:val="000000" w:themeColor="text1"/>
          <w:w w:val="95"/>
        </w:rPr>
        <w:t>written</w:t>
      </w:r>
      <w:r w:rsidRPr="004C0216">
        <w:rPr>
          <w:color w:val="000000" w:themeColor="text1"/>
          <w:spacing w:val="-12"/>
          <w:w w:val="95"/>
        </w:rPr>
        <w:t xml:space="preserve"> </w:t>
      </w:r>
      <w:r w:rsidRPr="004C0216">
        <w:rPr>
          <w:color w:val="000000" w:themeColor="text1"/>
          <w:w w:val="95"/>
        </w:rPr>
        <w:t>consent</w:t>
      </w:r>
      <w:r w:rsidRPr="004C0216">
        <w:rPr>
          <w:color w:val="000000" w:themeColor="text1"/>
          <w:spacing w:val="-11"/>
          <w:w w:val="95"/>
        </w:rPr>
        <w:t xml:space="preserve"> </w:t>
      </w:r>
      <w:r w:rsidRPr="004C0216">
        <w:rPr>
          <w:color w:val="000000" w:themeColor="text1"/>
          <w:w w:val="95"/>
        </w:rPr>
        <w:t>of</w:t>
      </w:r>
      <w:r w:rsidRPr="004C0216">
        <w:rPr>
          <w:color w:val="000000" w:themeColor="text1"/>
          <w:spacing w:val="-9"/>
          <w:w w:val="95"/>
        </w:rPr>
        <w:t xml:space="preserve"> </w:t>
      </w:r>
      <w:r w:rsidRPr="004C0216">
        <w:rPr>
          <w:color w:val="000000" w:themeColor="text1"/>
          <w:w w:val="95"/>
        </w:rPr>
        <w:t>the</w:t>
      </w:r>
      <w:r w:rsidRPr="004C0216">
        <w:rPr>
          <w:color w:val="000000" w:themeColor="text1"/>
          <w:spacing w:val="-9"/>
          <w:w w:val="95"/>
        </w:rPr>
        <w:t xml:space="preserve"> </w:t>
      </w:r>
      <w:r w:rsidRPr="004C0216">
        <w:rPr>
          <w:color w:val="000000" w:themeColor="text1"/>
          <w:w w:val="95"/>
        </w:rPr>
        <w:t>instructors.</w:t>
      </w:r>
      <w:r w:rsidRPr="004C0216">
        <w:rPr>
          <w:color w:val="000000" w:themeColor="text1"/>
          <w:spacing w:val="-10"/>
          <w:w w:val="95"/>
        </w:rPr>
        <w:t xml:space="preserve"> </w:t>
      </w:r>
      <w:r w:rsidRPr="004C0216">
        <w:rPr>
          <w:color w:val="000000" w:themeColor="text1"/>
          <w:w w:val="95"/>
        </w:rPr>
        <w:t>Students</w:t>
      </w:r>
      <w:r w:rsidRPr="004C0216">
        <w:rPr>
          <w:color w:val="000000" w:themeColor="text1"/>
          <w:spacing w:val="-9"/>
          <w:w w:val="95"/>
        </w:rPr>
        <w:t xml:space="preserve"> </w:t>
      </w:r>
      <w:r w:rsidRPr="004C0216">
        <w:rPr>
          <w:color w:val="000000" w:themeColor="text1"/>
          <w:w w:val="95"/>
        </w:rPr>
        <w:t>may</w:t>
      </w:r>
      <w:r w:rsidRPr="004C0216">
        <w:rPr>
          <w:color w:val="000000" w:themeColor="text1"/>
          <w:spacing w:val="-8"/>
          <w:w w:val="95"/>
        </w:rPr>
        <w:t xml:space="preserve"> </w:t>
      </w:r>
      <w:r w:rsidRPr="004C0216">
        <w:rPr>
          <w:color w:val="000000" w:themeColor="text1"/>
          <w:w w:val="95"/>
        </w:rPr>
        <w:t>not</w:t>
      </w:r>
      <w:r w:rsidRPr="004C0216">
        <w:rPr>
          <w:color w:val="000000" w:themeColor="text1"/>
          <w:spacing w:val="-10"/>
          <w:w w:val="95"/>
        </w:rPr>
        <w:t xml:space="preserve"> </w:t>
      </w:r>
      <w:r w:rsidRPr="004C0216">
        <w:rPr>
          <w:color w:val="000000" w:themeColor="text1"/>
          <w:w w:val="95"/>
        </w:rPr>
        <w:t>share</w:t>
      </w:r>
      <w:r w:rsidRPr="004C0216">
        <w:rPr>
          <w:color w:val="000000" w:themeColor="text1"/>
          <w:spacing w:val="-9"/>
          <w:w w:val="95"/>
        </w:rPr>
        <w:t xml:space="preserve"> </w:t>
      </w:r>
      <w:r w:rsidRPr="004C0216">
        <w:rPr>
          <w:color w:val="000000" w:themeColor="text1"/>
          <w:w w:val="95"/>
        </w:rPr>
        <w:t>these</w:t>
      </w:r>
      <w:r w:rsidRPr="004C0216">
        <w:rPr>
          <w:color w:val="000000" w:themeColor="text1"/>
          <w:spacing w:val="-9"/>
          <w:w w:val="95"/>
        </w:rPr>
        <w:t xml:space="preserve"> </w:t>
      </w:r>
      <w:r w:rsidRPr="004C0216">
        <w:rPr>
          <w:color w:val="000000" w:themeColor="text1"/>
          <w:w w:val="95"/>
        </w:rPr>
        <w:t>recordings</w:t>
      </w:r>
      <w:r w:rsidRPr="004C0216">
        <w:rPr>
          <w:color w:val="000000" w:themeColor="text1"/>
          <w:spacing w:val="-10"/>
          <w:w w:val="95"/>
        </w:rPr>
        <w:t xml:space="preserve"> </w:t>
      </w:r>
      <w:r w:rsidRPr="004C0216">
        <w:rPr>
          <w:color w:val="000000" w:themeColor="text1"/>
          <w:w w:val="95"/>
        </w:rPr>
        <w:t>with</w:t>
      </w:r>
      <w:r w:rsidRPr="004C0216">
        <w:rPr>
          <w:color w:val="000000" w:themeColor="text1"/>
          <w:spacing w:val="-10"/>
          <w:w w:val="95"/>
        </w:rPr>
        <w:t xml:space="preserve"> </w:t>
      </w:r>
      <w:r w:rsidRPr="004C0216">
        <w:rPr>
          <w:color w:val="000000" w:themeColor="text1"/>
          <w:w w:val="95"/>
        </w:rPr>
        <w:t>those</w:t>
      </w:r>
      <w:r w:rsidRPr="004C0216">
        <w:rPr>
          <w:color w:val="000000" w:themeColor="text1"/>
          <w:spacing w:val="-11"/>
          <w:w w:val="95"/>
        </w:rPr>
        <w:t xml:space="preserve"> </w:t>
      </w:r>
      <w:r w:rsidRPr="004C0216">
        <w:rPr>
          <w:color w:val="000000" w:themeColor="text1"/>
          <w:w w:val="95"/>
        </w:rPr>
        <w:t>who</w:t>
      </w:r>
      <w:r w:rsidRPr="004C0216">
        <w:rPr>
          <w:color w:val="000000" w:themeColor="text1"/>
          <w:spacing w:val="-8"/>
          <w:w w:val="95"/>
        </w:rPr>
        <w:t xml:space="preserve"> </w:t>
      </w:r>
      <w:r w:rsidRPr="004C0216">
        <w:rPr>
          <w:color w:val="000000" w:themeColor="text1"/>
          <w:w w:val="95"/>
        </w:rPr>
        <w:t>are</w:t>
      </w:r>
      <w:r w:rsidRPr="004C0216">
        <w:rPr>
          <w:color w:val="000000" w:themeColor="text1"/>
          <w:spacing w:val="-9"/>
          <w:w w:val="95"/>
        </w:rPr>
        <w:t xml:space="preserve"> </w:t>
      </w:r>
      <w:r w:rsidRPr="004C0216">
        <w:rPr>
          <w:color w:val="000000" w:themeColor="text1"/>
          <w:w w:val="95"/>
        </w:rPr>
        <w:t>not</w:t>
      </w:r>
      <w:r w:rsidRPr="004C0216">
        <w:rPr>
          <w:color w:val="000000" w:themeColor="text1"/>
          <w:spacing w:val="-56"/>
          <w:w w:val="95"/>
        </w:rPr>
        <w:t xml:space="preserve"> </w:t>
      </w:r>
      <w:r w:rsidRPr="004C0216">
        <w:rPr>
          <w:color w:val="000000" w:themeColor="text1"/>
          <w:w w:val="95"/>
        </w:rPr>
        <w:t>enrolled in the course; likewise, students may not upload recordings to any other online environment. Doing so is a</w:t>
      </w:r>
      <w:r w:rsidRPr="004C0216">
        <w:rPr>
          <w:color w:val="000000" w:themeColor="text1"/>
          <w:spacing w:val="1"/>
          <w:w w:val="95"/>
        </w:rPr>
        <w:t xml:space="preserve"> </w:t>
      </w:r>
      <w:r w:rsidRPr="004C0216">
        <w:rPr>
          <w:color w:val="000000" w:themeColor="text1"/>
          <w:w w:val="90"/>
        </w:rPr>
        <w:t>breach</w:t>
      </w:r>
      <w:r w:rsidRPr="004C0216">
        <w:rPr>
          <w:color w:val="000000" w:themeColor="text1"/>
          <w:spacing w:val="-4"/>
          <w:w w:val="90"/>
        </w:rPr>
        <w:t xml:space="preserve"> </w:t>
      </w:r>
      <w:r w:rsidRPr="004C0216">
        <w:rPr>
          <w:color w:val="000000" w:themeColor="text1"/>
          <w:w w:val="90"/>
        </w:rPr>
        <w:t>of</w:t>
      </w:r>
      <w:r w:rsidRPr="004C0216">
        <w:rPr>
          <w:color w:val="000000" w:themeColor="text1"/>
          <w:spacing w:val="-3"/>
          <w:w w:val="90"/>
        </w:rPr>
        <w:t xml:space="preserve"> </w:t>
      </w:r>
      <w:r w:rsidRPr="004C0216">
        <w:rPr>
          <w:color w:val="000000" w:themeColor="text1"/>
          <w:w w:val="90"/>
        </w:rPr>
        <w:t>the</w:t>
      </w:r>
      <w:r w:rsidRPr="004C0216">
        <w:rPr>
          <w:color w:val="000000" w:themeColor="text1"/>
          <w:spacing w:val="-2"/>
          <w:w w:val="90"/>
        </w:rPr>
        <w:t xml:space="preserve"> </w:t>
      </w:r>
      <w:r w:rsidRPr="004C0216">
        <w:rPr>
          <w:color w:val="000000" w:themeColor="text1"/>
          <w:w w:val="90"/>
        </w:rPr>
        <w:t>Code</w:t>
      </w:r>
      <w:r w:rsidRPr="004C0216">
        <w:rPr>
          <w:color w:val="000000" w:themeColor="text1"/>
          <w:spacing w:val="-2"/>
          <w:w w:val="90"/>
        </w:rPr>
        <w:t xml:space="preserve"> </w:t>
      </w:r>
      <w:r w:rsidRPr="004C0216">
        <w:rPr>
          <w:color w:val="000000" w:themeColor="text1"/>
          <w:w w:val="90"/>
        </w:rPr>
        <w:t>of</w:t>
      </w:r>
      <w:r w:rsidRPr="004C0216">
        <w:rPr>
          <w:color w:val="000000" w:themeColor="text1"/>
          <w:spacing w:val="-3"/>
          <w:w w:val="90"/>
        </w:rPr>
        <w:t xml:space="preserve"> </w:t>
      </w:r>
      <w:r w:rsidRPr="004C0216">
        <w:rPr>
          <w:color w:val="000000" w:themeColor="text1"/>
          <w:w w:val="90"/>
        </w:rPr>
        <w:t>Student</w:t>
      </w:r>
      <w:r w:rsidRPr="004C0216">
        <w:rPr>
          <w:color w:val="000000" w:themeColor="text1"/>
          <w:spacing w:val="-2"/>
          <w:w w:val="90"/>
        </w:rPr>
        <w:t xml:space="preserve"> </w:t>
      </w:r>
      <w:r w:rsidRPr="004C0216">
        <w:rPr>
          <w:color w:val="000000" w:themeColor="text1"/>
          <w:w w:val="90"/>
        </w:rPr>
        <w:t>Conduct</w:t>
      </w:r>
      <w:r w:rsidRPr="004C0216">
        <w:rPr>
          <w:color w:val="000000" w:themeColor="text1"/>
          <w:spacing w:val="-2"/>
          <w:w w:val="90"/>
        </w:rPr>
        <w:t xml:space="preserve"> </w:t>
      </w:r>
      <w:r w:rsidRPr="004C0216">
        <w:rPr>
          <w:color w:val="000000" w:themeColor="text1"/>
          <w:w w:val="90"/>
        </w:rPr>
        <w:t>and</w:t>
      </w:r>
      <w:r w:rsidRPr="004C0216">
        <w:rPr>
          <w:color w:val="000000" w:themeColor="text1"/>
          <w:spacing w:val="-3"/>
          <w:w w:val="90"/>
        </w:rPr>
        <w:t xml:space="preserve"> </w:t>
      </w:r>
      <w:r w:rsidRPr="004C0216">
        <w:rPr>
          <w:color w:val="000000" w:themeColor="text1"/>
          <w:w w:val="90"/>
        </w:rPr>
        <w:t>could</w:t>
      </w:r>
      <w:r w:rsidRPr="004C0216">
        <w:rPr>
          <w:color w:val="000000" w:themeColor="text1"/>
          <w:spacing w:val="-3"/>
          <w:w w:val="90"/>
        </w:rPr>
        <w:t xml:space="preserve"> </w:t>
      </w:r>
      <w:r w:rsidRPr="004C0216">
        <w:rPr>
          <w:color w:val="000000" w:themeColor="text1"/>
          <w:w w:val="90"/>
        </w:rPr>
        <w:t>be</w:t>
      </w:r>
      <w:r w:rsidRPr="004C0216">
        <w:rPr>
          <w:color w:val="000000" w:themeColor="text1"/>
          <w:spacing w:val="-2"/>
          <w:w w:val="90"/>
        </w:rPr>
        <w:t xml:space="preserve"> </w:t>
      </w:r>
      <w:r w:rsidRPr="004C0216">
        <w:rPr>
          <w:color w:val="000000" w:themeColor="text1"/>
          <w:w w:val="90"/>
        </w:rPr>
        <w:t>a</w:t>
      </w:r>
      <w:r w:rsidRPr="004C0216">
        <w:rPr>
          <w:color w:val="000000" w:themeColor="text1"/>
          <w:spacing w:val="-5"/>
          <w:w w:val="90"/>
        </w:rPr>
        <w:t xml:space="preserve"> </w:t>
      </w:r>
      <w:r w:rsidRPr="004C0216">
        <w:rPr>
          <w:color w:val="000000" w:themeColor="text1"/>
          <w:w w:val="90"/>
        </w:rPr>
        <w:t>violation</w:t>
      </w:r>
      <w:r w:rsidRPr="004C0216">
        <w:rPr>
          <w:color w:val="000000" w:themeColor="text1"/>
          <w:spacing w:val="-7"/>
          <w:w w:val="90"/>
        </w:rPr>
        <w:t xml:space="preserve"> </w:t>
      </w:r>
      <w:r w:rsidRPr="004C0216">
        <w:rPr>
          <w:color w:val="000000" w:themeColor="text1"/>
          <w:w w:val="90"/>
        </w:rPr>
        <w:t>of</w:t>
      </w:r>
      <w:r w:rsidRPr="004C0216">
        <w:rPr>
          <w:color w:val="000000" w:themeColor="text1"/>
          <w:spacing w:val="-3"/>
          <w:w w:val="90"/>
        </w:rPr>
        <w:t xml:space="preserve"> </w:t>
      </w:r>
      <w:r w:rsidRPr="004C0216">
        <w:rPr>
          <w:color w:val="000000" w:themeColor="text1"/>
          <w:w w:val="90"/>
        </w:rPr>
        <w:t>the</w:t>
      </w:r>
      <w:r w:rsidRPr="004C0216">
        <w:rPr>
          <w:color w:val="000000" w:themeColor="text1"/>
          <w:spacing w:val="-2"/>
          <w:w w:val="90"/>
        </w:rPr>
        <w:t xml:space="preserve"> </w:t>
      </w:r>
      <w:r w:rsidRPr="004C0216">
        <w:rPr>
          <w:color w:val="000000" w:themeColor="text1"/>
          <w:w w:val="90"/>
        </w:rPr>
        <w:t>Federal</w:t>
      </w:r>
      <w:r w:rsidRPr="004C0216">
        <w:rPr>
          <w:color w:val="000000" w:themeColor="text1"/>
          <w:spacing w:val="-3"/>
          <w:w w:val="90"/>
        </w:rPr>
        <w:t xml:space="preserve"> </w:t>
      </w:r>
      <w:r w:rsidRPr="004C0216">
        <w:rPr>
          <w:color w:val="000000" w:themeColor="text1"/>
          <w:w w:val="90"/>
        </w:rPr>
        <w:t>Education</w:t>
      </w:r>
      <w:r w:rsidRPr="004C0216">
        <w:rPr>
          <w:color w:val="000000" w:themeColor="text1"/>
          <w:spacing w:val="-3"/>
          <w:w w:val="90"/>
        </w:rPr>
        <w:t xml:space="preserve"> </w:t>
      </w:r>
      <w:r w:rsidRPr="004C0216">
        <w:rPr>
          <w:color w:val="000000" w:themeColor="text1"/>
          <w:w w:val="90"/>
        </w:rPr>
        <w:t>Rights</w:t>
      </w:r>
      <w:r w:rsidRPr="004C0216">
        <w:rPr>
          <w:color w:val="000000" w:themeColor="text1"/>
          <w:spacing w:val="-3"/>
          <w:w w:val="90"/>
        </w:rPr>
        <w:t xml:space="preserve"> </w:t>
      </w:r>
      <w:r w:rsidRPr="004C0216">
        <w:rPr>
          <w:color w:val="000000" w:themeColor="text1"/>
          <w:w w:val="90"/>
        </w:rPr>
        <w:t>and</w:t>
      </w:r>
      <w:r w:rsidRPr="004C0216">
        <w:rPr>
          <w:color w:val="000000" w:themeColor="text1"/>
          <w:spacing w:val="-7"/>
          <w:w w:val="90"/>
        </w:rPr>
        <w:t xml:space="preserve"> </w:t>
      </w:r>
      <w:r w:rsidRPr="004C0216">
        <w:rPr>
          <w:color w:val="000000" w:themeColor="text1"/>
          <w:w w:val="90"/>
        </w:rPr>
        <w:t>Privacy</w:t>
      </w:r>
      <w:r w:rsidRPr="004C0216">
        <w:rPr>
          <w:color w:val="000000" w:themeColor="text1"/>
          <w:spacing w:val="-4"/>
          <w:w w:val="90"/>
        </w:rPr>
        <w:t xml:space="preserve"> </w:t>
      </w:r>
      <w:r w:rsidRPr="004C0216">
        <w:rPr>
          <w:color w:val="000000" w:themeColor="text1"/>
          <w:w w:val="90"/>
        </w:rPr>
        <w:t>Act</w:t>
      </w:r>
      <w:r w:rsidRPr="004C0216">
        <w:rPr>
          <w:color w:val="000000" w:themeColor="text1"/>
          <w:spacing w:val="-2"/>
          <w:w w:val="90"/>
        </w:rPr>
        <w:t xml:space="preserve"> </w:t>
      </w:r>
      <w:r w:rsidRPr="004C0216">
        <w:rPr>
          <w:color w:val="000000" w:themeColor="text1"/>
          <w:w w:val="90"/>
        </w:rPr>
        <w:t>(FERPA);</w:t>
      </w:r>
      <w:r w:rsidRPr="004C0216">
        <w:rPr>
          <w:color w:val="000000" w:themeColor="text1"/>
          <w:spacing w:val="-52"/>
          <w:w w:val="90"/>
        </w:rPr>
        <w:t xml:space="preserve"> </w:t>
      </w:r>
      <w:r w:rsidRPr="004C0216">
        <w:rPr>
          <w:color w:val="000000" w:themeColor="text1"/>
        </w:rPr>
        <w:t>also</w:t>
      </w:r>
      <w:r w:rsidRPr="004C0216">
        <w:rPr>
          <w:color w:val="000000" w:themeColor="text1"/>
          <w:spacing w:val="-13"/>
        </w:rPr>
        <w:t xml:space="preserve"> </w:t>
      </w:r>
      <w:r w:rsidRPr="004C0216">
        <w:rPr>
          <w:color w:val="000000" w:themeColor="text1"/>
        </w:rPr>
        <w:t>see</w:t>
      </w:r>
      <w:r w:rsidRPr="004C0216">
        <w:rPr>
          <w:color w:val="000000" w:themeColor="text1"/>
          <w:spacing w:val="-14"/>
        </w:rPr>
        <w:t xml:space="preserve"> </w:t>
      </w:r>
      <w:hyperlink r:id="rId17">
        <w:r w:rsidRPr="004C0216">
          <w:rPr>
            <w:color w:val="000000" w:themeColor="text1"/>
            <w:u w:val="single" w:color="0000FF"/>
          </w:rPr>
          <w:t>https://dos.uiowa.edu/policies/code-of-student-life/</w:t>
        </w:r>
        <w:r w:rsidRPr="004C0216">
          <w:rPr>
            <w:color w:val="000000" w:themeColor="text1"/>
          </w:rPr>
          <w:t>.</w:t>
        </w:r>
      </w:hyperlink>
    </w:p>
    <w:p w14:paraId="5FA524FF" w14:textId="77777777" w:rsidR="00247574" w:rsidRPr="004C0216" w:rsidRDefault="00247574" w:rsidP="00247574">
      <w:pPr>
        <w:pStyle w:val="Heading1"/>
        <w:spacing w:before="46"/>
        <w:rPr>
          <w:rFonts w:ascii="Garamond" w:hAnsi="Garamond"/>
          <w:color w:val="000000" w:themeColor="text1"/>
          <w:sz w:val="24"/>
          <w:szCs w:val="24"/>
        </w:rPr>
      </w:pPr>
      <w:r w:rsidRPr="004C0216">
        <w:rPr>
          <w:rFonts w:ascii="Garamond" w:hAnsi="Garamond"/>
          <w:color w:val="000000" w:themeColor="text1"/>
          <w:w w:val="85"/>
          <w:sz w:val="24"/>
          <w:szCs w:val="24"/>
        </w:rPr>
        <w:lastRenderedPageBreak/>
        <w:t>Communication:</w:t>
      </w:r>
      <w:r w:rsidRPr="004C0216">
        <w:rPr>
          <w:rFonts w:ascii="Garamond" w:hAnsi="Garamond"/>
          <w:color w:val="000000" w:themeColor="text1"/>
          <w:spacing w:val="11"/>
          <w:w w:val="85"/>
          <w:sz w:val="24"/>
          <w:szCs w:val="24"/>
        </w:rPr>
        <w:t xml:space="preserve"> </w:t>
      </w:r>
      <w:r w:rsidRPr="004C0216">
        <w:rPr>
          <w:rFonts w:ascii="Garamond" w:hAnsi="Garamond"/>
          <w:color w:val="000000" w:themeColor="text1"/>
          <w:w w:val="85"/>
          <w:sz w:val="24"/>
          <w:szCs w:val="24"/>
        </w:rPr>
        <w:t>UI</w:t>
      </w:r>
      <w:r w:rsidRPr="004C0216">
        <w:rPr>
          <w:rFonts w:ascii="Garamond" w:hAnsi="Garamond"/>
          <w:color w:val="000000" w:themeColor="text1"/>
          <w:spacing w:val="10"/>
          <w:w w:val="85"/>
          <w:sz w:val="24"/>
          <w:szCs w:val="24"/>
        </w:rPr>
        <w:t xml:space="preserve"> </w:t>
      </w:r>
      <w:r w:rsidRPr="004C0216">
        <w:rPr>
          <w:rFonts w:ascii="Garamond" w:hAnsi="Garamond"/>
          <w:color w:val="000000" w:themeColor="text1"/>
          <w:w w:val="85"/>
          <w:sz w:val="24"/>
          <w:szCs w:val="24"/>
        </w:rPr>
        <w:t>Email</w:t>
      </w:r>
    </w:p>
    <w:p w14:paraId="5D894212" w14:textId="77777777" w:rsidR="00247574" w:rsidRPr="004C0216" w:rsidRDefault="00247574" w:rsidP="00247574">
      <w:pPr>
        <w:pStyle w:val="BodyText"/>
        <w:spacing w:line="254" w:lineRule="auto"/>
        <w:ind w:left="0"/>
        <w:rPr>
          <w:color w:val="000000" w:themeColor="text1"/>
        </w:rPr>
      </w:pPr>
      <w:r w:rsidRPr="004C0216">
        <w:rPr>
          <w:color w:val="000000" w:themeColor="text1"/>
          <w:w w:val="95"/>
        </w:rPr>
        <w:t>Students</w:t>
      </w:r>
      <w:r w:rsidRPr="004C0216">
        <w:rPr>
          <w:color w:val="000000" w:themeColor="text1"/>
          <w:spacing w:val="-7"/>
          <w:w w:val="95"/>
        </w:rPr>
        <w:t xml:space="preserve"> </w:t>
      </w:r>
      <w:r w:rsidRPr="004C0216">
        <w:rPr>
          <w:color w:val="000000" w:themeColor="text1"/>
          <w:w w:val="95"/>
        </w:rPr>
        <w:t>are</w:t>
      </w:r>
      <w:r w:rsidRPr="004C0216">
        <w:rPr>
          <w:color w:val="000000" w:themeColor="text1"/>
          <w:spacing w:val="-6"/>
          <w:w w:val="95"/>
        </w:rPr>
        <w:t xml:space="preserve"> </w:t>
      </w:r>
      <w:r w:rsidRPr="004C0216">
        <w:rPr>
          <w:color w:val="000000" w:themeColor="text1"/>
          <w:w w:val="95"/>
        </w:rPr>
        <w:t>responsible</w:t>
      </w:r>
      <w:r w:rsidRPr="004C0216">
        <w:rPr>
          <w:color w:val="000000" w:themeColor="text1"/>
          <w:spacing w:val="-6"/>
          <w:w w:val="95"/>
        </w:rPr>
        <w:t xml:space="preserve"> </w:t>
      </w:r>
      <w:r w:rsidRPr="004C0216">
        <w:rPr>
          <w:color w:val="000000" w:themeColor="text1"/>
          <w:w w:val="95"/>
        </w:rPr>
        <w:t>for</w:t>
      </w:r>
      <w:r w:rsidRPr="004C0216">
        <w:rPr>
          <w:color w:val="000000" w:themeColor="text1"/>
          <w:spacing w:val="-7"/>
          <w:w w:val="95"/>
        </w:rPr>
        <w:t xml:space="preserve"> </w:t>
      </w:r>
      <w:r w:rsidRPr="004C0216">
        <w:rPr>
          <w:color w:val="000000" w:themeColor="text1"/>
          <w:w w:val="95"/>
        </w:rPr>
        <w:t>all</w:t>
      </w:r>
      <w:r w:rsidRPr="004C0216">
        <w:rPr>
          <w:color w:val="000000" w:themeColor="text1"/>
          <w:spacing w:val="-11"/>
          <w:w w:val="95"/>
        </w:rPr>
        <w:t xml:space="preserve"> </w:t>
      </w:r>
      <w:r w:rsidRPr="004C0216">
        <w:rPr>
          <w:color w:val="000000" w:themeColor="text1"/>
          <w:w w:val="95"/>
        </w:rPr>
        <w:t>official</w:t>
      </w:r>
      <w:r w:rsidRPr="004C0216">
        <w:rPr>
          <w:color w:val="000000" w:themeColor="text1"/>
          <w:spacing w:val="-9"/>
          <w:w w:val="95"/>
        </w:rPr>
        <w:t xml:space="preserve"> </w:t>
      </w:r>
      <w:r w:rsidRPr="004C0216">
        <w:rPr>
          <w:color w:val="000000" w:themeColor="text1"/>
          <w:w w:val="95"/>
        </w:rPr>
        <w:t>correspondences</w:t>
      </w:r>
      <w:r w:rsidRPr="004C0216">
        <w:rPr>
          <w:color w:val="000000" w:themeColor="text1"/>
          <w:spacing w:val="-8"/>
          <w:w w:val="95"/>
        </w:rPr>
        <w:t xml:space="preserve"> </w:t>
      </w:r>
      <w:r w:rsidRPr="004C0216">
        <w:rPr>
          <w:color w:val="000000" w:themeColor="text1"/>
          <w:w w:val="95"/>
        </w:rPr>
        <w:t>sent</w:t>
      </w:r>
      <w:r w:rsidRPr="004C0216">
        <w:rPr>
          <w:color w:val="000000" w:themeColor="text1"/>
          <w:spacing w:val="-8"/>
          <w:w w:val="95"/>
        </w:rPr>
        <w:t xml:space="preserve"> </w:t>
      </w:r>
      <w:r w:rsidRPr="004C0216">
        <w:rPr>
          <w:color w:val="000000" w:themeColor="text1"/>
          <w:w w:val="95"/>
        </w:rPr>
        <w:t>to</w:t>
      </w:r>
      <w:r w:rsidRPr="004C0216">
        <w:rPr>
          <w:color w:val="000000" w:themeColor="text1"/>
          <w:spacing w:val="-8"/>
          <w:w w:val="95"/>
        </w:rPr>
        <w:t xml:space="preserve"> </w:t>
      </w:r>
      <w:r w:rsidRPr="004C0216">
        <w:rPr>
          <w:color w:val="000000" w:themeColor="text1"/>
          <w:w w:val="95"/>
        </w:rPr>
        <w:t>their</w:t>
      </w:r>
      <w:r w:rsidRPr="004C0216">
        <w:rPr>
          <w:color w:val="000000" w:themeColor="text1"/>
          <w:spacing w:val="-9"/>
          <w:w w:val="95"/>
        </w:rPr>
        <w:t xml:space="preserve"> </w:t>
      </w:r>
      <w:r w:rsidRPr="004C0216">
        <w:rPr>
          <w:color w:val="000000" w:themeColor="text1"/>
          <w:w w:val="95"/>
        </w:rPr>
        <w:t>UI</w:t>
      </w:r>
      <w:r w:rsidRPr="004C0216">
        <w:rPr>
          <w:color w:val="000000" w:themeColor="text1"/>
          <w:spacing w:val="-8"/>
          <w:w w:val="95"/>
        </w:rPr>
        <w:t xml:space="preserve"> </w:t>
      </w:r>
      <w:r w:rsidRPr="004C0216">
        <w:rPr>
          <w:color w:val="000000" w:themeColor="text1"/>
          <w:w w:val="95"/>
        </w:rPr>
        <w:t>email</w:t>
      </w:r>
      <w:r w:rsidRPr="004C0216">
        <w:rPr>
          <w:color w:val="000000" w:themeColor="text1"/>
          <w:spacing w:val="-9"/>
          <w:w w:val="95"/>
        </w:rPr>
        <w:t xml:space="preserve"> </w:t>
      </w:r>
      <w:r w:rsidRPr="004C0216">
        <w:rPr>
          <w:color w:val="000000" w:themeColor="text1"/>
          <w:w w:val="95"/>
        </w:rPr>
        <w:t>address</w:t>
      </w:r>
      <w:r w:rsidRPr="004C0216">
        <w:rPr>
          <w:color w:val="000000" w:themeColor="text1"/>
          <w:spacing w:val="-6"/>
          <w:w w:val="95"/>
        </w:rPr>
        <w:t xml:space="preserve"> </w:t>
      </w:r>
      <w:r w:rsidRPr="004C0216">
        <w:rPr>
          <w:color w:val="000000" w:themeColor="text1"/>
          <w:w w:val="95"/>
        </w:rPr>
        <w:t>(uiowa.edu)</w:t>
      </w:r>
      <w:r w:rsidRPr="004C0216">
        <w:rPr>
          <w:color w:val="000000" w:themeColor="text1"/>
          <w:spacing w:val="-6"/>
          <w:w w:val="95"/>
        </w:rPr>
        <w:t xml:space="preserve"> </w:t>
      </w:r>
      <w:r w:rsidRPr="004C0216">
        <w:rPr>
          <w:color w:val="000000" w:themeColor="text1"/>
          <w:w w:val="95"/>
        </w:rPr>
        <w:t>and</w:t>
      </w:r>
      <w:r w:rsidRPr="004C0216">
        <w:rPr>
          <w:color w:val="000000" w:themeColor="text1"/>
          <w:spacing w:val="-11"/>
          <w:w w:val="95"/>
        </w:rPr>
        <w:t xml:space="preserve"> </w:t>
      </w:r>
      <w:r w:rsidRPr="004C0216">
        <w:rPr>
          <w:color w:val="000000" w:themeColor="text1"/>
          <w:w w:val="95"/>
        </w:rPr>
        <w:t>must</w:t>
      </w:r>
      <w:r w:rsidRPr="004C0216">
        <w:rPr>
          <w:color w:val="000000" w:themeColor="text1"/>
          <w:spacing w:val="-8"/>
          <w:w w:val="95"/>
        </w:rPr>
        <w:t xml:space="preserve"> </w:t>
      </w:r>
      <w:r w:rsidRPr="004C0216">
        <w:rPr>
          <w:color w:val="000000" w:themeColor="text1"/>
          <w:w w:val="95"/>
        </w:rPr>
        <w:t>use</w:t>
      </w:r>
      <w:r w:rsidRPr="004C0216">
        <w:rPr>
          <w:color w:val="000000" w:themeColor="text1"/>
          <w:spacing w:val="-8"/>
          <w:w w:val="95"/>
        </w:rPr>
        <w:t xml:space="preserve"> </w:t>
      </w:r>
      <w:r w:rsidRPr="004C0216">
        <w:rPr>
          <w:color w:val="000000" w:themeColor="text1"/>
          <w:w w:val="95"/>
        </w:rPr>
        <w:t>this</w:t>
      </w:r>
      <w:r w:rsidRPr="004C0216">
        <w:rPr>
          <w:color w:val="000000" w:themeColor="text1"/>
          <w:spacing w:val="-55"/>
          <w:w w:val="95"/>
        </w:rPr>
        <w:t xml:space="preserve"> </w:t>
      </w:r>
      <w:r w:rsidRPr="004C0216">
        <w:rPr>
          <w:color w:val="000000" w:themeColor="text1"/>
          <w:w w:val="90"/>
        </w:rPr>
        <w:t>address for any communication with instructors or staff in the UI community (</w:t>
      </w:r>
      <w:hyperlink r:id="rId18">
        <w:r w:rsidRPr="004C0216">
          <w:rPr>
            <w:color w:val="000000" w:themeColor="text1"/>
            <w:w w:val="90"/>
            <w:u w:val="single" w:color="0000FF"/>
          </w:rPr>
          <w:t>Operations Manual, III.15.2</w:t>
        </w:r>
      </w:hyperlink>
      <w:r w:rsidRPr="004C0216">
        <w:rPr>
          <w:color w:val="000000" w:themeColor="text1"/>
          <w:w w:val="90"/>
        </w:rPr>
        <w:t>). Emails should</w:t>
      </w:r>
      <w:r w:rsidRPr="004C0216">
        <w:rPr>
          <w:color w:val="000000" w:themeColor="text1"/>
          <w:spacing w:val="1"/>
          <w:w w:val="90"/>
        </w:rPr>
        <w:t xml:space="preserve"> </w:t>
      </w:r>
      <w:r w:rsidRPr="004C0216">
        <w:rPr>
          <w:color w:val="000000" w:themeColor="text1"/>
          <w:spacing w:val="-1"/>
          <w:w w:val="95"/>
        </w:rPr>
        <w:t>be</w:t>
      </w:r>
      <w:r w:rsidRPr="004C0216">
        <w:rPr>
          <w:color w:val="000000" w:themeColor="text1"/>
          <w:spacing w:val="-10"/>
          <w:w w:val="95"/>
        </w:rPr>
        <w:t xml:space="preserve"> </w:t>
      </w:r>
      <w:r w:rsidRPr="004C0216">
        <w:rPr>
          <w:color w:val="000000" w:themeColor="text1"/>
          <w:spacing w:val="-1"/>
          <w:w w:val="95"/>
        </w:rPr>
        <w:t>respectful</w:t>
      </w:r>
      <w:r w:rsidRPr="004C0216">
        <w:rPr>
          <w:color w:val="000000" w:themeColor="text1"/>
          <w:spacing w:val="-10"/>
          <w:w w:val="95"/>
        </w:rPr>
        <w:t xml:space="preserve"> </w:t>
      </w:r>
      <w:r w:rsidRPr="004C0216">
        <w:rPr>
          <w:color w:val="000000" w:themeColor="text1"/>
          <w:spacing w:val="-1"/>
          <w:w w:val="95"/>
        </w:rPr>
        <w:t>and</w:t>
      </w:r>
      <w:r w:rsidRPr="004C0216">
        <w:rPr>
          <w:color w:val="000000" w:themeColor="text1"/>
          <w:spacing w:val="-10"/>
          <w:w w:val="95"/>
        </w:rPr>
        <w:t xml:space="preserve"> </w:t>
      </w:r>
      <w:r w:rsidRPr="004C0216">
        <w:rPr>
          <w:color w:val="000000" w:themeColor="text1"/>
          <w:spacing w:val="-1"/>
          <w:w w:val="95"/>
        </w:rPr>
        <w:t>brief,</w:t>
      </w:r>
      <w:r w:rsidRPr="004C0216">
        <w:rPr>
          <w:color w:val="000000" w:themeColor="text1"/>
          <w:spacing w:val="-10"/>
          <w:w w:val="95"/>
        </w:rPr>
        <w:t xml:space="preserve"> </w:t>
      </w:r>
      <w:r w:rsidRPr="004C0216">
        <w:rPr>
          <w:color w:val="000000" w:themeColor="text1"/>
          <w:spacing w:val="-1"/>
          <w:w w:val="95"/>
        </w:rPr>
        <w:t>with</w:t>
      </w:r>
      <w:r w:rsidRPr="004C0216">
        <w:rPr>
          <w:color w:val="000000" w:themeColor="text1"/>
          <w:spacing w:val="-10"/>
          <w:w w:val="95"/>
        </w:rPr>
        <w:t xml:space="preserve"> </w:t>
      </w:r>
      <w:r w:rsidRPr="004C0216">
        <w:rPr>
          <w:color w:val="000000" w:themeColor="text1"/>
          <w:spacing w:val="-1"/>
          <w:w w:val="95"/>
        </w:rPr>
        <w:t>complex</w:t>
      </w:r>
      <w:r w:rsidRPr="004C0216">
        <w:rPr>
          <w:color w:val="000000" w:themeColor="text1"/>
          <w:spacing w:val="-11"/>
          <w:w w:val="95"/>
        </w:rPr>
        <w:t xml:space="preserve"> </w:t>
      </w:r>
      <w:r w:rsidRPr="004C0216">
        <w:rPr>
          <w:color w:val="000000" w:themeColor="text1"/>
          <w:spacing w:val="-1"/>
          <w:w w:val="95"/>
        </w:rPr>
        <w:t>matters</w:t>
      </w:r>
      <w:r w:rsidRPr="004C0216">
        <w:rPr>
          <w:color w:val="000000" w:themeColor="text1"/>
          <w:spacing w:val="-9"/>
          <w:w w:val="95"/>
        </w:rPr>
        <w:t xml:space="preserve"> </w:t>
      </w:r>
      <w:r w:rsidRPr="004C0216">
        <w:rPr>
          <w:color w:val="000000" w:themeColor="text1"/>
          <w:spacing w:val="-1"/>
          <w:w w:val="95"/>
        </w:rPr>
        <w:t>addressed</w:t>
      </w:r>
      <w:r w:rsidRPr="004C0216">
        <w:rPr>
          <w:color w:val="000000" w:themeColor="text1"/>
          <w:spacing w:val="-10"/>
          <w:w w:val="95"/>
        </w:rPr>
        <w:t xml:space="preserve"> </w:t>
      </w:r>
      <w:r w:rsidRPr="004C0216">
        <w:rPr>
          <w:color w:val="000000" w:themeColor="text1"/>
          <w:spacing w:val="-1"/>
          <w:w w:val="95"/>
        </w:rPr>
        <w:t>during</w:t>
      </w:r>
      <w:r w:rsidRPr="004C0216">
        <w:rPr>
          <w:color w:val="000000" w:themeColor="text1"/>
          <w:spacing w:val="-11"/>
          <w:w w:val="95"/>
        </w:rPr>
        <w:t xml:space="preserve"> </w:t>
      </w:r>
      <w:r w:rsidRPr="004C0216">
        <w:rPr>
          <w:color w:val="000000" w:themeColor="text1"/>
          <w:w w:val="95"/>
        </w:rPr>
        <w:t>the</w:t>
      </w:r>
      <w:r w:rsidRPr="004C0216">
        <w:rPr>
          <w:color w:val="000000" w:themeColor="text1"/>
          <w:spacing w:val="-9"/>
          <w:w w:val="95"/>
        </w:rPr>
        <w:t xml:space="preserve"> </w:t>
      </w:r>
      <w:r w:rsidRPr="004C0216">
        <w:rPr>
          <w:color w:val="000000" w:themeColor="text1"/>
          <w:w w:val="95"/>
        </w:rPr>
        <w:t>instructor’s</w:t>
      </w:r>
      <w:r w:rsidRPr="004C0216">
        <w:rPr>
          <w:color w:val="000000" w:themeColor="text1"/>
          <w:spacing w:val="-9"/>
          <w:w w:val="95"/>
        </w:rPr>
        <w:t xml:space="preserve"> </w:t>
      </w:r>
      <w:r w:rsidRPr="004C0216">
        <w:rPr>
          <w:color w:val="000000" w:themeColor="text1"/>
          <w:w w:val="95"/>
        </w:rPr>
        <w:t>drop-in</w:t>
      </w:r>
      <w:r w:rsidRPr="004C0216">
        <w:rPr>
          <w:color w:val="000000" w:themeColor="text1"/>
          <w:spacing w:val="-10"/>
          <w:w w:val="95"/>
        </w:rPr>
        <w:t xml:space="preserve"> </w:t>
      </w:r>
      <w:r w:rsidRPr="004C0216">
        <w:rPr>
          <w:color w:val="000000" w:themeColor="text1"/>
          <w:w w:val="95"/>
        </w:rPr>
        <w:t>hours,</w:t>
      </w:r>
      <w:r w:rsidRPr="004C0216">
        <w:rPr>
          <w:color w:val="000000" w:themeColor="text1"/>
          <w:spacing w:val="-10"/>
          <w:w w:val="95"/>
        </w:rPr>
        <w:t xml:space="preserve"> </w:t>
      </w:r>
      <w:r w:rsidRPr="004C0216">
        <w:rPr>
          <w:color w:val="000000" w:themeColor="text1"/>
          <w:w w:val="95"/>
        </w:rPr>
        <w:t>for</w:t>
      </w:r>
      <w:r w:rsidRPr="004C0216">
        <w:rPr>
          <w:color w:val="000000" w:themeColor="text1"/>
          <w:spacing w:val="-10"/>
          <w:w w:val="95"/>
        </w:rPr>
        <w:t xml:space="preserve"> </w:t>
      </w:r>
      <w:r w:rsidRPr="004C0216">
        <w:rPr>
          <w:color w:val="000000" w:themeColor="text1"/>
          <w:w w:val="95"/>
        </w:rPr>
        <w:t>example.</w:t>
      </w:r>
      <w:r w:rsidRPr="004C0216">
        <w:rPr>
          <w:color w:val="000000" w:themeColor="text1"/>
          <w:spacing w:val="-12"/>
          <w:w w:val="95"/>
        </w:rPr>
        <w:t xml:space="preserve"> </w:t>
      </w:r>
      <w:r w:rsidRPr="004C0216">
        <w:rPr>
          <w:color w:val="000000" w:themeColor="text1"/>
          <w:w w:val="95"/>
        </w:rPr>
        <w:t>Faculty</w:t>
      </w:r>
      <w:r w:rsidRPr="004C0216">
        <w:rPr>
          <w:color w:val="000000" w:themeColor="text1"/>
          <w:spacing w:val="-9"/>
          <w:w w:val="95"/>
        </w:rPr>
        <w:t xml:space="preserve"> </w:t>
      </w:r>
      <w:r w:rsidRPr="004C0216">
        <w:rPr>
          <w:color w:val="000000" w:themeColor="text1"/>
          <w:w w:val="95"/>
        </w:rPr>
        <w:t>are</w:t>
      </w:r>
      <w:r w:rsidRPr="004C0216">
        <w:rPr>
          <w:color w:val="000000" w:themeColor="text1"/>
          <w:spacing w:val="-56"/>
          <w:w w:val="95"/>
        </w:rPr>
        <w:t xml:space="preserve"> </w:t>
      </w:r>
      <w:r w:rsidRPr="004C0216">
        <w:rPr>
          <w:color w:val="000000" w:themeColor="text1"/>
          <w:w w:val="90"/>
        </w:rPr>
        <w:t>not</w:t>
      </w:r>
      <w:r w:rsidRPr="004C0216">
        <w:rPr>
          <w:color w:val="000000" w:themeColor="text1"/>
          <w:spacing w:val="-3"/>
          <w:w w:val="90"/>
        </w:rPr>
        <w:t xml:space="preserve"> </w:t>
      </w:r>
      <w:r w:rsidRPr="004C0216">
        <w:rPr>
          <w:color w:val="000000" w:themeColor="text1"/>
          <w:w w:val="90"/>
        </w:rPr>
        <w:t>expected</w:t>
      </w:r>
      <w:r w:rsidRPr="004C0216">
        <w:rPr>
          <w:color w:val="000000" w:themeColor="text1"/>
          <w:spacing w:val="-4"/>
          <w:w w:val="90"/>
        </w:rPr>
        <w:t xml:space="preserve"> </w:t>
      </w:r>
      <w:r w:rsidRPr="004C0216">
        <w:rPr>
          <w:color w:val="000000" w:themeColor="text1"/>
          <w:w w:val="90"/>
        </w:rPr>
        <w:t>to</w:t>
      </w:r>
      <w:r w:rsidRPr="004C0216">
        <w:rPr>
          <w:color w:val="000000" w:themeColor="text1"/>
          <w:spacing w:val="-1"/>
          <w:w w:val="90"/>
        </w:rPr>
        <w:t xml:space="preserve"> </w:t>
      </w:r>
      <w:r w:rsidRPr="004C0216">
        <w:rPr>
          <w:color w:val="000000" w:themeColor="text1"/>
          <w:w w:val="90"/>
        </w:rPr>
        <w:t>answer</w:t>
      </w:r>
      <w:r w:rsidRPr="004C0216">
        <w:rPr>
          <w:color w:val="000000" w:themeColor="text1"/>
          <w:spacing w:val="-6"/>
          <w:w w:val="90"/>
        </w:rPr>
        <w:t xml:space="preserve"> </w:t>
      </w:r>
      <w:r w:rsidRPr="004C0216">
        <w:rPr>
          <w:color w:val="000000" w:themeColor="text1"/>
          <w:w w:val="90"/>
        </w:rPr>
        <w:t>email</w:t>
      </w:r>
      <w:r w:rsidRPr="004C0216">
        <w:rPr>
          <w:color w:val="000000" w:themeColor="text1"/>
          <w:spacing w:val="-4"/>
          <w:w w:val="90"/>
        </w:rPr>
        <w:t xml:space="preserve"> </w:t>
      </w:r>
      <w:r w:rsidRPr="004C0216">
        <w:rPr>
          <w:color w:val="000000" w:themeColor="text1"/>
          <w:w w:val="90"/>
        </w:rPr>
        <w:t>after</w:t>
      </w:r>
      <w:r w:rsidRPr="004C0216">
        <w:rPr>
          <w:color w:val="000000" w:themeColor="text1"/>
          <w:spacing w:val="-3"/>
          <w:w w:val="90"/>
        </w:rPr>
        <w:t xml:space="preserve"> </w:t>
      </w:r>
      <w:r w:rsidRPr="004C0216">
        <w:rPr>
          <w:color w:val="000000" w:themeColor="text1"/>
          <w:w w:val="90"/>
        </w:rPr>
        <w:t>business</w:t>
      </w:r>
      <w:r w:rsidRPr="004C0216">
        <w:rPr>
          <w:color w:val="000000" w:themeColor="text1"/>
          <w:spacing w:val="-2"/>
          <w:w w:val="90"/>
        </w:rPr>
        <w:t xml:space="preserve"> </w:t>
      </w:r>
      <w:r w:rsidRPr="004C0216">
        <w:rPr>
          <w:color w:val="000000" w:themeColor="text1"/>
          <w:w w:val="90"/>
        </w:rPr>
        <w:t>hours</w:t>
      </w:r>
      <w:r w:rsidRPr="004C0216">
        <w:rPr>
          <w:color w:val="000000" w:themeColor="text1"/>
          <w:spacing w:val="-6"/>
          <w:w w:val="90"/>
        </w:rPr>
        <w:t xml:space="preserve"> </w:t>
      </w:r>
      <w:r w:rsidRPr="004C0216">
        <w:rPr>
          <w:color w:val="000000" w:themeColor="text1"/>
          <w:w w:val="90"/>
        </w:rPr>
        <w:t>or</w:t>
      </w:r>
      <w:r w:rsidRPr="004C0216">
        <w:rPr>
          <w:color w:val="000000" w:themeColor="text1"/>
          <w:spacing w:val="-8"/>
          <w:w w:val="90"/>
        </w:rPr>
        <w:t xml:space="preserve"> </w:t>
      </w:r>
      <w:r w:rsidRPr="004C0216">
        <w:rPr>
          <w:color w:val="000000" w:themeColor="text1"/>
          <w:w w:val="90"/>
        </w:rPr>
        <w:t>during</w:t>
      </w:r>
      <w:r w:rsidRPr="004C0216">
        <w:rPr>
          <w:color w:val="000000" w:themeColor="text1"/>
          <w:spacing w:val="-4"/>
          <w:w w:val="90"/>
        </w:rPr>
        <w:t xml:space="preserve"> </w:t>
      </w:r>
      <w:r w:rsidRPr="004C0216">
        <w:rPr>
          <w:color w:val="000000" w:themeColor="text1"/>
          <w:w w:val="90"/>
        </w:rPr>
        <w:t>the</w:t>
      </w:r>
      <w:r w:rsidRPr="004C0216">
        <w:rPr>
          <w:color w:val="000000" w:themeColor="text1"/>
          <w:spacing w:val="-2"/>
          <w:w w:val="90"/>
        </w:rPr>
        <w:t xml:space="preserve"> </w:t>
      </w:r>
      <w:r w:rsidRPr="004C0216">
        <w:rPr>
          <w:color w:val="000000" w:themeColor="text1"/>
          <w:w w:val="90"/>
        </w:rPr>
        <w:t>weekends.</w:t>
      </w:r>
    </w:p>
    <w:p w14:paraId="75B89AE8" w14:textId="77777777" w:rsidR="00247574" w:rsidRPr="004C0216" w:rsidRDefault="00247574" w:rsidP="00247574">
      <w:pPr>
        <w:pStyle w:val="Heading1"/>
        <w:rPr>
          <w:rFonts w:ascii="Garamond" w:hAnsi="Garamond"/>
          <w:color w:val="000000" w:themeColor="text1"/>
          <w:w w:val="85"/>
          <w:sz w:val="24"/>
          <w:szCs w:val="24"/>
        </w:rPr>
      </w:pPr>
    </w:p>
    <w:p w14:paraId="461BA57A" w14:textId="77777777" w:rsidR="00247574" w:rsidRPr="004C0216" w:rsidRDefault="00247574" w:rsidP="00247574">
      <w:pPr>
        <w:pStyle w:val="Heading1"/>
        <w:rPr>
          <w:rFonts w:ascii="Garamond" w:hAnsi="Garamond"/>
          <w:color w:val="000000" w:themeColor="text1"/>
          <w:sz w:val="24"/>
          <w:szCs w:val="24"/>
        </w:rPr>
      </w:pPr>
      <w:r w:rsidRPr="004C0216">
        <w:rPr>
          <w:rFonts w:ascii="Garamond" w:hAnsi="Garamond"/>
          <w:color w:val="000000" w:themeColor="text1"/>
          <w:w w:val="85"/>
          <w:sz w:val="24"/>
          <w:szCs w:val="24"/>
        </w:rPr>
        <w:t>Communication:</w:t>
      </w:r>
      <w:r w:rsidRPr="004C0216">
        <w:rPr>
          <w:rFonts w:ascii="Garamond" w:hAnsi="Garamond"/>
          <w:color w:val="000000" w:themeColor="text1"/>
          <w:spacing w:val="-1"/>
          <w:w w:val="85"/>
          <w:sz w:val="24"/>
          <w:szCs w:val="24"/>
        </w:rPr>
        <w:t xml:space="preserve"> </w:t>
      </w:r>
      <w:r w:rsidRPr="004C0216">
        <w:rPr>
          <w:rFonts w:ascii="Garamond" w:hAnsi="Garamond"/>
          <w:color w:val="000000" w:themeColor="text1"/>
          <w:w w:val="85"/>
          <w:sz w:val="24"/>
          <w:szCs w:val="24"/>
        </w:rPr>
        <w:t>Free</w:t>
      </w:r>
      <w:r w:rsidRPr="004C0216">
        <w:rPr>
          <w:rFonts w:ascii="Garamond" w:hAnsi="Garamond"/>
          <w:color w:val="000000" w:themeColor="text1"/>
          <w:spacing w:val="-1"/>
          <w:w w:val="85"/>
          <w:sz w:val="24"/>
          <w:szCs w:val="24"/>
        </w:rPr>
        <w:t xml:space="preserve"> </w:t>
      </w:r>
      <w:r w:rsidRPr="004C0216">
        <w:rPr>
          <w:rFonts w:ascii="Garamond" w:hAnsi="Garamond"/>
          <w:color w:val="000000" w:themeColor="text1"/>
          <w:w w:val="85"/>
          <w:sz w:val="24"/>
          <w:szCs w:val="24"/>
        </w:rPr>
        <w:t>Expression</w:t>
      </w:r>
    </w:p>
    <w:p w14:paraId="2DA80214" w14:textId="77777777" w:rsidR="00247574" w:rsidRPr="004C0216" w:rsidRDefault="00247574" w:rsidP="00247574">
      <w:pPr>
        <w:pStyle w:val="BodyText"/>
        <w:spacing w:line="254" w:lineRule="auto"/>
        <w:ind w:right="101"/>
        <w:rPr>
          <w:color w:val="000000" w:themeColor="text1"/>
        </w:rPr>
      </w:pPr>
      <w:r w:rsidRPr="004C0216">
        <w:rPr>
          <w:color w:val="000000" w:themeColor="text1"/>
          <w:spacing w:val="-2"/>
          <w:w w:val="95"/>
        </w:rPr>
        <w:t>The</w:t>
      </w:r>
      <w:r w:rsidRPr="004C0216">
        <w:rPr>
          <w:color w:val="000000" w:themeColor="text1"/>
          <w:spacing w:val="-9"/>
          <w:w w:val="95"/>
        </w:rPr>
        <w:t xml:space="preserve"> </w:t>
      </w:r>
      <w:r w:rsidRPr="004C0216">
        <w:rPr>
          <w:color w:val="000000" w:themeColor="text1"/>
          <w:spacing w:val="-2"/>
          <w:w w:val="95"/>
        </w:rPr>
        <w:t>University</w:t>
      </w:r>
      <w:r w:rsidRPr="004C0216">
        <w:rPr>
          <w:color w:val="000000" w:themeColor="text1"/>
          <w:spacing w:val="-10"/>
          <w:w w:val="95"/>
        </w:rPr>
        <w:t xml:space="preserve"> </w:t>
      </w:r>
      <w:r w:rsidRPr="004C0216">
        <w:rPr>
          <w:color w:val="000000" w:themeColor="text1"/>
          <w:spacing w:val="-1"/>
          <w:w w:val="95"/>
        </w:rPr>
        <w:t>of</w:t>
      </w:r>
      <w:r w:rsidRPr="004C0216">
        <w:rPr>
          <w:color w:val="000000" w:themeColor="text1"/>
          <w:spacing w:val="-8"/>
          <w:w w:val="95"/>
        </w:rPr>
        <w:t xml:space="preserve"> </w:t>
      </w:r>
      <w:r w:rsidRPr="004C0216">
        <w:rPr>
          <w:color w:val="000000" w:themeColor="text1"/>
          <w:spacing w:val="-1"/>
          <w:w w:val="95"/>
        </w:rPr>
        <w:t>Iowa</w:t>
      </w:r>
      <w:r w:rsidRPr="004C0216">
        <w:rPr>
          <w:color w:val="000000" w:themeColor="text1"/>
          <w:spacing w:val="-8"/>
          <w:w w:val="95"/>
        </w:rPr>
        <w:t xml:space="preserve"> </w:t>
      </w:r>
      <w:r w:rsidRPr="004C0216">
        <w:rPr>
          <w:color w:val="000000" w:themeColor="text1"/>
          <w:spacing w:val="-1"/>
          <w:w w:val="95"/>
        </w:rPr>
        <w:t>supports</w:t>
      </w:r>
      <w:r w:rsidRPr="004C0216">
        <w:rPr>
          <w:color w:val="000000" w:themeColor="text1"/>
          <w:spacing w:val="-8"/>
          <w:w w:val="95"/>
        </w:rPr>
        <w:t xml:space="preserve"> </w:t>
      </w:r>
      <w:r w:rsidRPr="004C0216">
        <w:rPr>
          <w:color w:val="000000" w:themeColor="text1"/>
          <w:spacing w:val="-1"/>
          <w:w w:val="95"/>
        </w:rPr>
        <w:t>and</w:t>
      </w:r>
      <w:r w:rsidRPr="004C0216">
        <w:rPr>
          <w:color w:val="000000" w:themeColor="text1"/>
          <w:spacing w:val="-9"/>
          <w:w w:val="95"/>
        </w:rPr>
        <w:t xml:space="preserve"> </w:t>
      </w:r>
      <w:r w:rsidRPr="004C0216">
        <w:rPr>
          <w:color w:val="000000" w:themeColor="text1"/>
          <w:spacing w:val="-1"/>
          <w:w w:val="95"/>
        </w:rPr>
        <w:t>upholds</w:t>
      </w:r>
      <w:r w:rsidRPr="004C0216">
        <w:rPr>
          <w:color w:val="000000" w:themeColor="text1"/>
          <w:spacing w:val="-8"/>
          <w:w w:val="95"/>
        </w:rPr>
        <w:t xml:space="preserve"> </w:t>
      </w:r>
      <w:r w:rsidRPr="004C0216">
        <w:rPr>
          <w:color w:val="000000" w:themeColor="text1"/>
          <w:spacing w:val="-1"/>
          <w:w w:val="95"/>
        </w:rPr>
        <w:t>the</w:t>
      </w:r>
      <w:r w:rsidRPr="004C0216">
        <w:rPr>
          <w:color w:val="000000" w:themeColor="text1"/>
          <w:spacing w:val="-8"/>
          <w:w w:val="95"/>
        </w:rPr>
        <w:t xml:space="preserve"> </w:t>
      </w:r>
      <w:r w:rsidRPr="004C0216">
        <w:rPr>
          <w:color w:val="000000" w:themeColor="text1"/>
          <w:spacing w:val="-1"/>
          <w:w w:val="95"/>
        </w:rPr>
        <w:t>First</w:t>
      </w:r>
      <w:r w:rsidRPr="004C0216">
        <w:rPr>
          <w:color w:val="000000" w:themeColor="text1"/>
          <w:spacing w:val="-10"/>
          <w:w w:val="95"/>
        </w:rPr>
        <w:t xml:space="preserve"> </w:t>
      </w:r>
      <w:r w:rsidRPr="004C0216">
        <w:rPr>
          <w:color w:val="000000" w:themeColor="text1"/>
          <w:spacing w:val="-1"/>
          <w:w w:val="95"/>
        </w:rPr>
        <w:t>Amendment</w:t>
      </w:r>
      <w:r w:rsidRPr="004C0216">
        <w:rPr>
          <w:color w:val="000000" w:themeColor="text1"/>
          <w:spacing w:val="-8"/>
          <w:w w:val="95"/>
        </w:rPr>
        <w:t xml:space="preserve"> </w:t>
      </w:r>
      <w:r w:rsidRPr="004C0216">
        <w:rPr>
          <w:color w:val="000000" w:themeColor="text1"/>
          <w:spacing w:val="-1"/>
          <w:w w:val="95"/>
        </w:rPr>
        <w:t>protection</w:t>
      </w:r>
      <w:r w:rsidRPr="004C0216">
        <w:rPr>
          <w:color w:val="000000" w:themeColor="text1"/>
          <w:spacing w:val="-9"/>
          <w:w w:val="95"/>
        </w:rPr>
        <w:t xml:space="preserve"> </w:t>
      </w:r>
      <w:r w:rsidRPr="004C0216">
        <w:rPr>
          <w:color w:val="000000" w:themeColor="text1"/>
          <w:spacing w:val="-1"/>
          <w:w w:val="95"/>
        </w:rPr>
        <w:t>of</w:t>
      </w:r>
      <w:r w:rsidRPr="004C0216">
        <w:rPr>
          <w:color w:val="000000" w:themeColor="text1"/>
          <w:spacing w:val="-11"/>
          <w:w w:val="95"/>
        </w:rPr>
        <w:t xml:space="preserve"> </w:t>
      </w:r>
      <w:r w:rsidRPr="004C0216">
        <w:rPr>
          <w:color w:val="000000" w:themeColor="text1"/>
          <w:spacing w:val="-1"/>
          <w:w w:val="95"/>
        </w:rPr>
        <w:t>freedom</w:t>
      </w:r>
      <w:r w:rsidRPr="004C0216">
        <w:rPr>
          <w:color w:val="000000" w:themeColor="text1"/>
          <w:spacing w:val="-9"/>
          <w:w w:val="95"/>
        </w:rPr>
        <w:t xml:space="preserve"> </w:t>
      </w:r>
      <w:r w:rsidRPr="004C0216">
        <w:rPr>
          <w:color w:val="000000" w:themeColor="text1"/>
          <w:spacing w:val="-1"/>
          <w:w w:val="95"/>
        </w:rPr>
        <w:t>of</w:t>
      </w:r>
      <w:r w:rsidRPr="004C0216">
        <w:rPr>
          <w:color w:val="000000" w:themeColor="text1"/>
          <w:spacing w:val="-9"/>
          <w:w w:val="95"/>
        </w:rPr>
        <w:t xml:space="preserve"> </w:t>
      </w:r>
      <w:r w:rsidRPr="004C0216">
        <w:rPr>
          <w:color w:val="000000" w:themeColor="text1"/>
          <w:spacing w:val="-1"/>
          <w:w w:val="95"/>
        </w:rPr>
        <w:t>speech</w:t>
      </w:r>
      <w:r w:rsidRPr="004C0216">
        <w:rPr>
          <w:color w:val="000000" w:themeColor="text1"/>
          <w:spacing w:val="-9"/>
          <w:w w:val="95"/>
        </w:rPr>
        <w:t xml:space="preserve"> </w:t>
      </w:r>
      <w:r w:rsidRPr="004C0216">
        <w:rPr>
          <w:color w:val="000000" w:themeColor="text1"/>
          <w:spacing w:val="-1"/>
          <w:w w:val="95"/>
        </w:rPr>
        <w:t>and</w:t>
      </w:r>
      <w:r w:rsidRPr="004C0216">
        <w:rPr>
          <w:color w:val="000000" w:themeColor="text1"/>
          <w:spacing w:val="-9"/>
          <w:w w:val="95"/>
        </w:rPr>
        <w:t xml:space="preserve"> </w:t>
      </w:r>
      <w:r w:rsidRPr="004C0216">
        <w:rPr>
          <w:color w:val="000000" w:themeColor="text1"/>
          <w:spacing w:val="-1"/>
          <w:w w:val="95"/>
        </w:rPr>
        <w:t>the</w:t>
      </w:r>
      <w:r w:rsidRPr="004C0216">
        <w:rPr>
          <w:color w:val="000000" w:themeColor="text1"/>
          <w:spacing w:val="-10"/>
          <w:w w:val="95"/>
        </w:rPr>
        <w:t xml:space="preserve"> </w:t>
      </w:r>
      <w:r w:rsidRPr="004C0216">
        <w:rPr>
          <w:color w:val="000000" w:themeColor="text1"/>
          <w:spacing w:val="-1"/>
          <w:w w:val="95"/>
        </w:rPr>
        <w:t>principle</w:t>
      </w:r>
      <w:r w:rsidRPr="004C0216">
        <w:rPr>
          <w:color w:val="000000" w:themeColor="text1"/>
          <w:spacing w:val="-8"/>
          <w:w w:val="95"/>
        </w:rPr>
        <w:t xml:space="preserve"> </w:t>
      </w:r>
      <w:r w:rsidRPr="004C0216">
        <w:rPr>
          <w:color w:val="000000" w:themeColor="text1"/>
          <w:spacing w:val="-1"/>
          <w:w w:val="95"/>
        </w:rPr>
        <w:t>of</w:t>
      </w:r>
      <w:r w:rsidRPr="004C0216">
        <w:rPr>
          <w:color w:val="000000" w:themeColor="text1"/>
          <w:spacing w:val="-55"/>
          <w:w w:val="95"/>
        </w:rPr>
        <w:t xml:space="preserve"> </w:t>
      </w:r>
      <w:r w:rsidRPr="004C0216">
        <w:rPr>
          <w:color w:val="000000" w:themeColor="text1"/>
          <w:w w:val="95"/>
        </w:rPr>
        <w:t>academic</w:t>
      </w:r>
      <w:r w:rsidRPr="004C0216">
        <w:rPr>
          <w:color w:val="000000" w:themeColor="text1"/>
          <w:spacing w:val="-9"/>
          <w:w w:val="95"/>
        </w:rPr>
        <w:t xml:space="preserve"> </w:t>
      </w:r>
      <w:r w:rsidRPr="004C0216">
        <w:rPr>
          <w:color w:val="000000" w:themeColor="text1"/>
          <w:w w:val="95"/>
        </w:rPr>
        <w:t>freedom</w:t>
      </w:r>
      <w:r w:rsidRPr="004C0216">
        <w:rPr>
          <w:color w:val="000000" w:themeColor="text1"/>
          <w:spacing w:val="-10"/>
          <w:w w:val="95"/>
        </w:rPr>
        <w:t xml:space="preserve"> </w:t>
      </w:r>
      <w:r w:rsidRPr="004C0216">
        <w:rPr>
          <w:color w:val="000000" w:themeColor="text1"/>
          <w:w w:val="95"/>
        </w:rPr>
        <w:t>to</w:t>
      </w:r>
      <w:r w:rsidRPr="004C0216">
        <w:rPr>
          <w:color w:val="000000" w:themeColor="text1"/>
          <w:spacing w:val="-9"/>
          <w:w w:val="95"/>
        </w:rPr>
        <w:t xml:space="preserve"> </w:t>
      </w:r>
      <w:r w:rsidRPr="004C0216">
        <w:rPr>
          <w:color w:val="000000" w:themeColor="text1"/>
          <w:w w:val="95"/>
        </w:rPr>
        <w:t>foster</w:t>
      </w:r>
      <w:r w:rsidRPr="004C0216">
        <w:rPr>
          <w:color w:val="000000" w:themeColor="text1"/>
          <w:spacing w:val="-9"/>
          <w:w w:val="95"/>
        </w:rPr>
        <w:t xml:space="preserve"> </w:t>
      </w:r>
      <w:r w:rsidRPr="004C0216">
        <w:rPr>
          <w:color w:val="000000" w:themeColor="text1"/>
          <w:w w:val="95"/>
        </w:rPr>
        <w:t>a</w:t>
      </w:r>
      <w:r w:rsidRPr="004C0216">
        <w:rPr>
          <w:color w:val="000000" w:themeColor="text1"/>
          <w:spacing w:val="-12"/>
          <w:w w:val="95"/>
        </w:rPr>
        <w:t xml:space="preserve"> </w:t>
      </w:r>
      <w:r w:rsidRPr="004C0216">
        <w:rPr>
          <w:color w:val="000000" w:themeColor="text1"/>
          <w:w w:val="95"/>
        </w:rPr>
        <w:t>learning</w:t>
      </w:r>
      <w:r w:rsidRPr="004C0216">
        <w:rPr>
          <w:color w:val="000000" w:themeColor="text1"/>
          <w:spacing w:val="-11"/>
          <w:w w:val="95"/>
        </w:rPr>
        <w:t xml:space="preserve"> </w:t>
      </w:r>
      <w:r w:rsidRPr="004C0216">
        <w:rPr>
          <w:color w:val="000000" w:themeColor="text1"/>
          <w:w w:val="95"/>
        </w:rPr>
        <w:t>environment</w:t>
      </w:r>
      <w:r w:rsidRPr="004C0216">
        <w:rPr>
          <w:color w:val="000000" w:themeColor="text1"/>
          <w:spacing w:val="-10"/>
          <w:w w:val="95"/>
        </w:rPr>
        <w:t xml:space="preserve"> </w:t>
      </w:r>
      <w:r w:rsidRPr="004C0216">
        <w:rPr>
          <w:color w:val="000000" w:themeColor="text1"/>
          <w:w w:val="95"/>
        </w:rPr>
        <w:t>where</w:t>
      </w:r>
      <w:r w:rsidRPr="004C0216">
        <w:rPr>
          <w:color w:val="000000" w:themeColor="text1"/>
          <w:spacing w:val="-11"/>
          <w:w w:val="95"/>
        </w:rPr>
        <w:t xml:space="preserve"> </w:t>
      </w:r>
      <w:r w:rsidRPr="004C0216">
        <w:rPr>
          <w:color w:val="000000" w:themeColor="text1"/>
          <w:w w:val="95"/>
        </w:rPr>
        <w:t>open</w:t>
      </w:r>
      <w:r w:rsidRPr="004C0216">
        <w:rPr>
          <w:color w:val="000000" w:themeColor="text1"/>
          <w:spacing w:val="-11"/>
          <w:w w:val="95"/>
        </w:rPr>
        <w:t xml:space="preserve"> </w:t>
      </w:r>
      <w:r w:rsidRPr="004C0216">
        <w:rPr>
          <w:color w:val="000000" w:themeColor="text1"/>
          <w:w w:val="95"/>
        </w:rPr>
        <w:t>inquiry</w:t>
      </w:r>
      <w:r w:rsidRPr="004C0216">
        <w:rPr>
          <w:color w:val="000000" w:themeColor="text1"/>
          <w:spacing w:val="-11"/>
          <w:w w:val="95"/>
        </w:rPr>
        <w:t xml:space="preserve"> </w:t>
      </w:r>
      <w:r w:rsidRPr="004C0216">
        <w:rPr>
          <w:color w:val="000000" w:themeColor="text1"/>
          <w:w w:val="95"/>
        </w:rPr>
        <w:t>and</w:t>
      </w:r>
      <w:r w:rsidRPr="004C0216">
        <w:rPr>
          <w:color w:val="000000" w:themeColor="text1"/>
          <w:spacing w:val="-9"/>
          <w:w w:val="95"/>
        </w:rPr>
        <w:t xml:space="preserve"> </w:t>
      </w:r>
      <w:r w:rsidRPr="004C0216">
        <w:rPr>
          <w:color w:val="000000" w:themeColor="text1"/>
          <w:w w:val="95"/>
        </w:rPr>
        <w:t>the</w:t>
      </w:r>
      <w:r w:rsidRPr="004C0216">
        <w:rPr>
          <w:color w:val="000000" w:themeColor="text1"/>
          <w:spacing w:val="-11"/>
          <w:w w:val="95"/>
        </w:rPr>
        <w:t xml:space="preserve"> </w:t>
      </w:r>
      <w:r w:rsidRPr="004C0216">
        <w:rPr>
          <w:color w:val="000000" w:themeColor="text1"/>
          <w:w w:val="95"/>
        </w:rPr>
        <w:t>vigorous</w:t>
      </w:r>
      <w:r w:rsidRPr="004C0216">
        <w:rPr>
          <w:color w:val="000000" w:themeColor="text1"/>
          <w:spacing w:val="-8"/>
          <w:w w:val="95"/>
        </w:rPr>
        <w:t xml:space="preserve"> </w:t>
      </w:r>
      <w:r w:rsidRPr="004C0216">
        <w:rPr>
          <w:color w:val="000000" w:themeColor="text1"/>
          <w:w w:val="95"/>
        </w:rPr>
        <w:t>debate</w:t>
      </w:r>
      <w:r w:rsidRPr="004C0216">
        <w:rPr>
          <w:color w:val="000000" w:themeColor="text1"/>
          <w:spacing w:val="-13"/>
          <w:w w:val="95"/>
        </w:rPr>
        <w:t xml:space="preserve"> </w:t>
      </w:r>
      <w:r w:rsidRPr="004C0216">
        <w:rPr>
          <w:color w:val="000000" w:themeColor="text1"/>
          <w:w w:val="95"/>
        </w:rPr>
        <w:t>of</w:t>
      </w:r>
      <w:r w:rsidRPr="004C0216">
        <w:rPr>
          <w:color w:val="000000" w:themeColor="text1"/>
          <w:spacing w:val="-11"/>
          <w:w w:val="95"/>
        </w:rPr>
        <w:t xml:space="preserve"> </w:t>
      </w:r>
      <w:r w:rsidRPr="004C0216">
        <w:rPr>
          <w:color w:val="000000" w:themeColor="text1"/>
          <w:w w:val="95"/>
        </w:rPr>
        <w:t>a</w:t>
      </w:r>
      <w:r w:rsidRPr="004C0216">
        <w:rPr>
          <w:color w:val="000000" w:themeColor="text1"/>
          <w:spacing w:val="-9"/>
          <w:w w:val="95"/>
        </w:rPr>
        <w:t xml:space="preserve"> </w:t>
      </w:r>
      <w:r w:rsidRPr="004C0216">
        <w:rPr>
          <w:color w:val="000000" w:themeColor="text1"/>
          <w:w w:val="95"/>
        </w:rPr>
        <w:t>diversity</w:t>
      </w:r>
      <w:r w:rsidRPr="004C0216">
        <w:rPr>
          <w:color w:val="000000" w:themeColor="text1"/>
          <w:spacing w:val="-10"/>
          <w:w w:val="95"/>
        </w:rPr>
        <w:t xml:space="preserve"> </w:t>
      </w:r>
      <w:r w:rsidRPr="004C0216">
        <w:rPr>
          <w:color w:val="000000" w:themeColor="text1"/>
          <w:w w:val="95"/>
        </w:rPr>
        <w:t>of</w:t>
      </w:r>
      <w:r w:rsidRPr="004C0216">
        <w:rPr>
          <w:color w:val="000000" w:themeColor="text1"/>
          <w:spacing w:val="-11"/>
          <w:w w:val="95"/>
        </w:rPr>
        <w:t xml:space="preserve"> </w:t>
      </w:r>
      <w:r w:rsidRPr="004C0216">
        <w:rPr>
          <w:color w:val="000000" w:themeColor="text1"/>
          <w:w w:val="95"/>
        </w:rPr>
        <w:t>ideas</w:t>
      </w:r>
      <w:r w:rsidRPr="004C0216">
        <w:rPr>
          <w:color w:val="000000" w:themeColor="text1"/>
          <w:spacing w:val="-56"/>
          <w:w w:val="95"/>
        </w:rPr>
        <w:t xml:space="preserve"> </w:t>
      </w:r>
      <w:r w:rsidRPr="004C0216">
        <w:rPr>
          <w:color w:val="000000" w:themeColor="text1"/>
          <w:w w:val="95"/>
        </w:rPr>
        <w:t>are</w:t>
      </w:r>
      <w:r w:rsidRPr="004C0216">
        <w:rPr>
          <w:color w:val="000000" w:themeColor="text1"/>
          <w:spacing w:val="-6"/>
          <w:w w:val="95"/>
        </w:rPr>
        <w:t xml:space="preserve"> </w:t>
      </w:r>
      <w:r w:rsidRPr="004C0216">
        <w:rPr>
          <w:color w:val="000000" w:themeColor="text1"/>
          <w:w w:val="95"/>
        </w:rPr>
        <w:t>encouraged.</w:t>
      </w:r>
      <w:r w:rsidRPr="004C0216">
        <w:rPr>
          <w:color w:val="000000" w:themeColor="text1"/>
          <w:spacing w:val="-9"/>
          <w:w w:val="95"/>
        </w:rPr>
        <w:t xml:space="preserve"> </w:t>
      </w:r>
      <w:r w:rsidRPr="004C0216">
        <w:rPr>
          <w:color w:val="000000" w:themeColor="text1"/>
          <w:w w:val="95"/>
        </w:rPr>
        <w:t>Students</w:t>
      </w:r>
      <w:r w:rsidRPr="004C0216">
        <w:rPr>
          <w:color w:val="000000" w:themeColor="text1"/>
          <w:spacing w:val="-9"/>
          <w:w w:val="95"/>
        </w:rPr>
        <w:t xml:space="preserve"> </w:t>
      </w:r>
      <w:r w:rsidRPr="004C0216">
        <w:rPr>
          <w:color w:val="000000" w:themeColor="text1"/>
          <w:w w:val="95"/>
        </w:rPr>
        <w:t>will</w:t>
      </w:r>
      <w:r w:rsidRPr="004C0216">
        <w:rPr>
          <w:color w:val="000000" w:themeColor="text1"/>
          <w:spacing w:val="-6"/>
          <w:w w:val="95"/>
        </w:rPr>
        <w:t xml:space="preserve"> </w:t>
      </w:r>
      <w:r w:rsidRPr="004C0216">
        <w:rPr>
          <w:color w:val="000000" w:themeColor="text1"/>
          <w:w w:val="95"/>
        </w:rPr>
        <w:t>not</w:t>
      </w:r>
      <w:r w:rsidRPr="004C0216">
        <w:rPr>
          <w:color w:val="000000" w:themeColor="text1"/>
          <w:spacing w:val="-6"/>
          <w:w w:val="95"/>
        </w:rPr>
        <w:t xml:space="preserve"> </w:t>
      </w:r>
      <w:r w:rsidRPr="004C0216">
        <w:rPr>
          <w:color w:val="000000" w:themeColor="text1"/>
          <w:w w:val="95"/>
        </w:rPr>
        <w:t>be</w:t>
      </w:r>
      <w:r w:rsidRPr="004C0216">
        <w:rPr>
          <w:color w:val="000000" w:themeColor="text1"/>
          <w:spacing w:val="-5"/>
          <w:w w:val="95"/>
        </w:rPr>
        <w:t xml:space="preserve"> </w:t>
      </w:r>
      <w:r w:rsidRPr="004C0216">
        <w:rPr>
          <w:color w:val="000000" w:themeColor="text1"/>
          <w:w w:val="95"/>
        </w:rPr>
        <w:t>penalized</w:t>
      </w:r>
      <w:r w:rsidRPr="004C0216">
        <w:rPr>
          <w:color w:val="000000" w:themeColor="text1"/>
          <w:spacing w:val="-9"/>
          <w:w w:val="95"/>
        </w:rPr>
        <w:t xml:space="preserve"> </w:t>
      </w:r>
      <w:r w:rsidRPr="004C0216">
        <w:rPr>
          <w:color w:val="000000" w:themeColor="text1"/>
          <w:w w:val="95"/>
        </w:rPr>
        <w:t>for</w:t>
      </w:r>
      <w:r w:rsidRPr="004C0216">
        <w:rPr>
          <w:color w:val="000000" w:themeColor="text1"/>
          <w:spacing w:val="-7"/>
          <w:w w:val="95"/>
        </w:rPr>
        <w:t xml:space="preserve"> </w:t>
      </w:r>
      <w:r w:rsidRPr="004C0216">
        <w:rPr>
          <w:color w:val="000000" w:themeColor="text1"/>
          <w:w w:val="95"/>
        </w:rPr>
        <w:t>the</w:t>
      </w:r>
      <w:r w:rsidRPr="004C0216">
        <w:rPr>
          <w:color w:val="000000" w:themeColor="text1"/>
          <w:spacing w:val="-6"/>
          <w:w w:val="95"/>
        </w:rPr>
        <w:t xml:space="preserve"> </w:t>
      </w:r>
      <w:r w:rsidRPr="004C0216">
        <w:rPr>
          <w:color w:val="000000" w:themeColor="text1"/>
          <w:w w:val="95"/>
        </w:rPr>
        <w:t>content</w:t>
      </w:r>
      <w:r w:rsidRPr="004C0216">
        <w:rPr>
          <w:color w:val="000000" w:themeColor="text1"/>
          <w:spacing w:val="-9"/>
          <w:w w:val="95"/>
        </w:rPr>
        <w:t xml:space="preserve"> </w:t>
      </w:r>
      <w:r w:rsidRPr="004C0216">
        <w:rPr>
          <w:color w:val="000000" w:themeColor="text1"/>
          <w:w w:val="95"/>
        </w:rPr>
        <w:t>or</w:t>
      </w:r>
      <w:r w:rsidRPr="004C0216">
        <w:rPr>
          <w:color w:val="000000" w:themeColor="text1"/>
          <w:spacing w:val="-8"/>
          <w:w w:val="95"/>
        </w:rPr>
        <w:t xml:space="preserve"> </w:t>
      </w:r>
      <w:r w:rsidRPr="004C0216">
        <w:rPr>
          <w:color w:val="000000" w:themeColor="text1"/>
          <w:w w:val="95"/>
        </w:rPr>
        <w:t>viewpoints</w:t>
      </w:r>
      <w:r w:rsidRPr="004C0216">
        <w:rPr>
          <w:color w:val="000000" w:themeColor="text1"/>
          <w:spacing w:val="-10"/>
          <w:w w:val="95"/>
        </w:rPr>
        <w:t xml:space="preserve"> </w:t>
      </w:r>
      <w:r w:rsidRPr="004C0216">
        <w:rPr>
          <w:color w:val="000000" w:themeColor="text1"/>
          <w:w w:val="95"/>
        </w:rPr>
        <w:t>of</w:t>
      </w:r>
      <w:r w:rsidRPr="004C0216">
        <w:rPr>
          <w:color w:val="000000" w:themeColor="text1"/>
          <w:spacing w:val="-8"/>
          <w:w w:val="95"/>
        </w:rPr>
        <w:t xml:space="preserve"> </w:t>
      </w:r>
      <w:r w:rsidRPr="004C0216">
        <w:rPr>
          <w:color w:val="000000" w:themeColor="text1"/>
          <w:w w:val="95"/>
        </w:rPr>
        <w:t>their</w:t>
      </w:r>
      <w:r w:rsidRPr="004C0216">
        <w:rPr>
          <w:color w:val="000000" w:themeColor="text1"/>
          <w:spacing w:val="-6"/>
          <w:w w:val="95"/>
        </w:rPr>
        <w:t xml:space="preserve"> </w:t>
      </w:r>
      <w:r w:rsidRPr="004C0216">
        <w:rPr>
          <w:color w:val="000000" w:themeColor="text1"/>
          <w:w w:val="95"/>
        </w:rPr>
        <w:t>speech</w:t>
      </w:r>
      <w:r w:rsidRPr="004C0216">
        <w:rPr>
          <w:color w:val="000000" w:themeColor="text1"/>
          <w:spacing w:val="-6"/>
          <w:w w:val="95"/>
        </w:rPr>
        <w:t xml:space="preserve"> </w:t>
      </w:r>
      <w:r w:rsidRPr="004C0216">
        <w:rPr>
          <w:color w:val="000000" w:themeColor="text1"/>
          <w:w w:val="95"/>
        </w:rPr>
        <w:t>if</w:t>
      </w:r>
      <w:r w:rsidRPr="004C0216">
        <w:rPr>
          <w:color w:val="000000" w:themeColor="text1"/>
          <w:spacing w:val="-11"/>
          <w:w w:val="95"/>
        </w:rPr>
        <w:t xml:space="preserve"> </w:t>
      </w:r>
      <w:r w:rsidRPr="004C0216">
        <w:rPr>
          <w:color w:val="000000" w:themeColor="text1"/>
          <w:w w:val="95"/>
        </w:rPr>
        <w:t>student</w:t>
      </w:r>
      <w:r w:rsidRPr="004C0216">
        <w:rPr>
          <w:color w:val="000000" w:themeColor="text1"/>
          <w:spacing w:val="-7"/>
          <w:w w:val="95"/>
        </w:rPr>
        <w:t xml:space="preserve"> </w:t>
      </w:r>
      <w:r w:rsidRPr="004C0216">
        <w:rPr>
          <w:color w:val="000000" w:themeColor="text1"/>
          <w:w w:val="95"/>
        </w:rPr>
        <w:t>expression</w:t>
      </w:r>
      <w:r w:rsidRPr="004C0216">
        <w:rPr>
          <w:color w:val="000000" w:themeColor="text1"/>
          <w:spacing w:val="-9"/>
          <w:w w:val="95"/>
        </w:rPr>
        <w:t xml:space="preserve"> </w:t>
      </w:r>
      <w:r w:rsidRPr="004C0216">
        <w:rPr>
          <w:color w:val="000000" w:themeColor="text1"/>
          <w:w w:val="95"/>
        </w:rPr>
        <w:t>in</w:t>
      </w:r>
      <w:r w:rsidRPr="004C0216">
        <w:rPr>
          <w:color w:val="000000" w:themeColor="text1"/>
          <w:spacing w:val="-6"/>
          <w:w w:val="95"/>
        </w:rPr>
        <w:t xml:space="preserve"> </w:t>
      </w:r>
      <w:r w:rsidRPr="004C0216">
        <w:rPr>
          <w:color w:val="000000" w:themeColor="text1"/>
          <w:w w:val="95"/>
        </w:rPr>
        <w:t>a</w:t>
      </w:r>
      <w:r w:rsidRPr="004C0216">
        <w:rPr>
          <w:color w:val="000000" w:themeColor="text1"/>
          <w:spacing w:val="-56"/>
          <w:w w:val="95"/>
        </w:rPr>
        <w:t xml:space="preserve"> </w:t>
      </w:r>
      <w:r w:rsidRPr="004C0216">
        <w:rPr>
          <w:color w:val="000000" w:themeColor="text1"/>
          <w:w w:val="90"/>
        </w:rPr>
        <w:t>class context is germane to the subject matter of the class and is conveyed in an appropriate manner. To learn more, visit</w:t>
      </w:r>
      <w:r w:rsidRPr="004C0216">
        <w:rPr>
          <w:color w:val="000000" w:themeColor="text1"/>
          <w:spacing w:val="1"/>
          <w:w w:val="90"/>
        </w:rPr>
        <w:t xml:space="preserve"> </w:t>
      </w:r>
      <w:hyperlink r:id="rId19">
        <w:r w:rsidRPr="004C0216">
          <w:rPr>
            <w:color w:val="000000" w:themeColor="text1"/>
            <w:u w:val="single" w:color="0000FF"/>
          </w:rPr>
          <w:t>https://freespeech.uiowa.edu/</w:t>
        </w:r>
        <w:r w:rsidRPr="004C0216">
          <w:rPr>
            <w:color w:val="000000" w:themeColor="text1"/>
          </w:rPr>
          <w:t>.</w:t>
        </w:r>
      </w:hyperlink>
    </w:p>
    <w:p w14:paraId="21647B0E" w14:textId="77777777" w:rsidR="00247574" w:rsidRPr="004C0216" w:rsidRDefault="00247574" w:rsidP="00247574">
      <w:pPr>
        <w:spacing w:before="3"/>
        <w:ind w:left="100"/>
        <w:jc w:val="both"/>
        <w:rPr>
          <w:rFonts w:ascii="Garamond" w:hAnsi="Garamond"/>
          <w:b/>
          <w:color w:val="000000" w:themeColor="text1"/>
          <w:w w:val="85"/>
        </w:rPr>
      </w:pPr>
    </w:p>
    <w:p w14:paraId="26D18DFF" w14:textId="77777777" w:rsidR="00247574" w:rsidRPr="004C0216" w:rsidRDefault="00247574" w:rsidP="00247574">
      <w:pPr>
        <w:spacing w:before="3"/>
        <w:ind w:left="100"/>
        <w:jc w:val="both"/>
        <w:rPr>
          <w:rFonts w:ascii="Garamond" w:hAnsi="Garamond"/>
          <w:b/>
          <w:color w:val="000000" w:themeColor="text1"/>
        </w:rPr>
      </w:pPr>
      <w:r w:rsidRPr="004C0216">
        <w:rPr>
          <w:rFonts w:ascii="Garamond" w:hAnsi="Garamond"/>
          <w:b/>
          <w:color w:val="000000" w:themeColor="text1"/>
          <w:w w:val="85"/>
        </w:rPr>
        <w:t>Complaints</w:t>
      </w:r>
      <w:r w:rsidRPr="004C0216">
        <w:rPr>
          <w:rFonts w:ascii="Garamond" w:hAnsi="Garamond"/>
          <w:b/>
          <w:color w:val="000000" w:themeColor="text1"/>
          <w:spacing w:val="20"/>
          <w:w w:val="85"/>
        </w:rPr>
        <w:t xml:space="preserve"> </w:t>
      </w:r>
      <w:r w:rsidRPr="004C0216">
        <w:rPr>
          <w:rFonts w:ascii="Garamond" w:hAnsi="Garamond"/>
          <w:b/>
          <w:color w:val="000000" w:themeColor="text1"/>
          <w:w w:val="85"/>
        </w:rPr>
        <w:t>about</w:t>
      </w:r>
      <w:r w:rsidRPr="004C0216">
        <w:rPr>
          <w:rFonts w:ascii="Garamond" w:hAnsi="Garamond"/>
          <w:b/>
          <w:color w:val="000000" w:themeColor="text1"/>
          <w:spacing w:val="20"/>
          <w:w w:val="85"/>
        </w:rPr>
        <w:t xml:space="preserve"> </w:t>
      </w:r>
      <w:r w:rsidRPr="004C0216">
        <w:rPr>
          <w:rFonts w:ascii="Garamond" w:hAnsi="Garamond"/>
          <w:b/>
          <w:color w:val="000000" w:themeColor="text1"/>
          <w:w w:val="85"/>
        </w:rPr>
        <w:t>Academic</w:t>
      </w:r>
      <w:r w:rsidRPr="004C0216">
        <w:rPr>
          <w:rFonts w:ascii="Garamond" w:hAnsi="Garamond"/>
          <w:b/>
          <w:color w:val="000000" w:themeColor="text1"/>
          <w:spacing w:val="22"/>
          <w:w w:val="85"/>
        </w:rPr>
        <w:t xml:space="preserve"> </w:t>
      </w:r>
      <w:r w:rsidRPr="004C0216">
        <w:rPr>
          <w:rFonts w:ascii="Garamond" w:hAnsi="Garamond"/>
          <w:b/>
          <w:color w:val="000000" w:themeColor="text1"/>
          <w:w w:val="85"/>
        </w:rPr>
        <w:t>Matters</w:t>
      </w:r>
    </w:p>
    <w:p w14:paraId="5041352B" w14:textId="77777777" w:rsidR="00247574" w:rsidRPr="004C0216" w:rsidRDefault="00247574" w:rsidP="00247574">
      <w:pPr>
        <w:pStyle w:val="BodyText"/>
        <w:spacing w:line="254" w:lineRule="auto"/>
        <w:rPr>
          <w:color w:val="000000" w:themeColor="text1"/>
        </w:rPr>
      </w:pPr>
      <w:r w:rsidRPr="004C0216">
        <w:rPr>
          <w:color w:val="000000" w:themeColor="text1"/>
          <w:spacing w:val="-1"/>
          <w:w w:val="95"/>
        </w:rPr>
        <w:t>Students</w:t>
      </w:r>
      <w:r w:rsidRPr="004C0216">
        <w:rPr>
          <w:color w:val="000000" w:themeColor="text1"/>
          <w:spacing w:val="-11"/>
          <w:w w:val="95"/>
        </w:rPr>
        <w:t xml:space="preserve"> </w:t>
      </w:r>
      <w:r w:rsidRPr="004C0216">
        <w:rPr>
          <w:color w:val="000000" w:themeColor="text1"/>
          <w:spacing w:val="-1"/>
          <w:w w:val="95"/>
        </w:rPr>
        <w:t>with</w:t>
      </w:r>
      <w:r w:rsidRPr="004C0216">
        <w:rPr>
          <w:color w:val="000000" w:themeColor="text1"/>
          <w:spacing w:val="-12"/>
          <w:w w:val="95"/>
        </w:rPr>
        <w:t xml:space="preserve"> </w:t>
      </w:r>
      <w:r w:rsidRPr="004C0216">
        <w:rPr>
          <w:color w:val="000000" w:themeColor="text1"/>
          <w:spacing w:val="-1"/>
          <w:w w:val="95"/>
        </w:rPr>
        <w:t>a</w:t>
      </w:r>
      <w:r w:rsidRPr="004C0216">
        <w:rPr>
          <w:color w:val="000000" w:themeColor="text1"/>
          <w:spacing w:val="-11"/>
          <w:w w:val="95"/>
        </w:rPr>
        <w:t xml:space="preserve"> </w:t>
      </w:r>
      <w:r w:rsidRPr="004C0216">
        <w:rPr>
          <w:color w:val="000000" w:themeColor="text1"/>
          <w:spacing w:val="-1"/>
          <w:w w:val="95"/>
        </w:rPr>
        <w:t>complaint</w:t>
      </w:r>
      <w:r w:rsidRPr="004C0216">
        <w:rPr>
          <w:color w:val="000000" w:themeColor="text1"/>
          <w:spacing w:val="-13"/>
          <w:w w:val="95"/>
        </w:rPr>
        <w:t xml:space="preserve"> </w:t>
      </w:r>
      <w:r w:rsidRPr="004C0216">
        <w:rPr>
          <w:color w:val="000000" w:themeColor="text1"/>
          <w:spacing w:val="-1"/>
          <w:w w:val="95"/>
        </w:rPr>
        <w:t>about</w:t>
      </w:r>
      <w:r w:rsidRPr="004C0216">
        <w:rPr>
          <w:color w:val="000000" w:themeColor="text1"/>
          <w:spacing w:val="-10"/>
          <w:w w:val="95"/>
        </w:rPr>
        <w:t xml:space="preserve"> </w:t>
      </w:r>
      <w:r w:rsidRPr="004C0216">
        <w:rPr>
          <w:color w:val="000000" w:themeColor="text1"/>
          <w:spacing w:val="-1"/>
          <w:w w:val="95"/>
        </w:rPr>
        <w:t>a</w:t>
      </w:r>
      <w:r w:rsidRPr="004C0216">
        <w:rPr>
          <w:color w:val="000000" w:themeColor="text1"/>
          <w:spacing w:val="-13"/>
          <w:w w:val="95"/>
        </w:rPr>
        <w:t xml:space="preserve"> </w:t>
      </w:r>
      <w:r w:rsidRPr="004C0216">
        <w:rPr>
          <w:color w:val="000000" w:themeColor="text1"/>
          <w:spacing w:val="-1"/>
          <w:w w:val="95"/>
        </w:rPr>
        <w:t>grade</w:t>
      </w:r>
      <w:r w:rsidRPr="004C0216">
        <w:rPr>
          <w:color w:val="000000" w:themeColor="text1"/>
          <w:spacing w:val="-11"/>
          <w:w w:val="95"/>
        </w:rPr>
        <w:t xml:space="preserve"> </w:t>
      </w:r>
      <w:r w:rsidRPr="004C0216">
        <w:rPr>
          <w:color w:val="000000" w:themeColor="text1"/>
          <w:w w:val="95"/>
        </w:rPr>
        <w:t>or</w:t>
      </w:r>
      <w:r w:rsidRPr="004C0216">
        <w:rPr>
          <w:color w:val="000000" w:themeColor="text1"/>
          <w:spacing w:val="-11"/>
          <w:w w:val="95"/>
        </w:rPr>
        <w:t xml:space="preserve"> </w:t>
      </w:r>
      <w:r w:rsidRPr="004C0216">
        <w:rPr>
          <w:color w:val="000000" w:themeColor="text1"/>
          <w:w w:val="95"/>
        </w:rPr>
        <w:t>a</w:t>
      </w:r>
      <w:r w:rsidRPr="004C0216">
        <w:rPr>
          <w:color w:val="000000" w:themeColor="text1"/>
          <w:spacing w:val="-13"/>
          <w:w w:val="95"/>
        </w:rPr>
        <w:t xml:space="preserve"> </w:t>
      </w:r>
      <w:r w:rsidRPr="004C0216">
        <w:rPr>
          <w:color w:val="000000" w:themeColor="text1"/>
          <w:w w:val="95"/>
        </w:rPr>
        <w:t>related</w:t>
      </w:r>
      <w:r w:rsidRPr="004C0216">
        <w:rPr>
          <w:color w:val="000000" w:themeColor="text1"/>
          <w:spacing w:val="-13"/>
          <w:w w:val="95"/>
        </w:rPr>
        <w:t xml:space="preserve"> </w:t>
      </w:r>
      <w:r w:rsidRPr="004C0216">
        <w:rPr>
          <w:color w:val="000000" w:themeColor="text1"/>
          <w:w w:val="95"/>
        </w:rPr>
        <w:t>academic</w:t>
      </w:r>
      <w:r w:rsidRPr="004C0216">
        <w:rPr>
          <w:color w:val="000000" w:themeColor="text1"/>
          <w:spacing w:val="-13"/>
          <w:w w:val="95"/>
        </w:rPr>
        <w:t xml:space="preserve"> </w:t>
      </w:r>
      <w:r w:rsidRPr="004C0216">
        <w:rPr>
          <w:color w:val="000000" w:themeColor="text1"/>
          <w:w w:val="95"/>
        </w:rPr>
        <w:t>matter</w:t>
      </w:r>
      <w:r w:rsidRPr="004C0216">
        <w:rPr>
          <w:color w:val="000000" w:themeColor="text1"/>
          <w:spacing w:val="-11"/>
          <w:w w:val="95"/>
        </w:rPr>
        <w:t xml:space="preserve"> </w:t>
      </w:r>
      <w:r w:rsidRPr="004C0216">
        <w:rPr>
          <w:color w:val="000000" w:themeColor="text1"/>
          <w:w w:val="95"/>
        </w:rPr>
        <w:t>should</w:t>
      </w:r>
      <w:r w:rsidRPr="004C0216">
        <w:rPr>
          <w:color w:val="000000" w:themeColor="text1"/>
          <w:spacing w:val="-12"/>
          <w:w w:val="95"/>
        </w:rPr>
        <w:t xml:space="preserve"> </w:t>
      </w:r>
      <w:r w:rsidRPr="004C0216">
        <w:rPr>
          <w:color w:val="000000" w:themeColor="text1"/>
          <w:w w:val="95"/>
        </w:rPr>
        <w:t>first</w:t>
      </w:r>
      <w:r w:rsidRPr="004C0216">
        <w:rPr>
          <w:color w:val="000000" w:themeColor="text1"/>
          <w:spacing w:val="-9"/>
          <w:w w:val="95"/>
        </w:rPr>
        <w:t xml:space="preserve"> </w:t>
      </w:r>
      <w:r w:rsidRPr="004C0216">
        <w:rPr>
          <w:color w:val="000000" w:themeColor="text1"/>
          <w:w w:val="95"/>
        </w:rPr>
        <w:t>visit</w:t>
      </w:r>
      <w:r w:rsidRPr="004C0216">
        <w:rPr>
          <w:color w:val="000000" w:themeColor="text1"/>
          <w:spacing w:val="-13"/>
          <w:w w:val="95"/>
        </w:rPr>
        <w:t xml:space="preserve"> </w:t>
      </w:r>
      <w:r w:rsidRPr="004C0216">
        <w:rPr>
          <w:color w:val="000000" w:themeColor="text1"/>
          <w:w w:val="95"/>
        </w:rPr>
        <w:t>with</w:t>
      </w:r>
      <w:r w:rsidRPr="004C0216">
        <w:rPr>
          <w:color w:val="000000" w:themeColor="text1"/>
          <w:spacing w:val="-11"/>
          <w:w w:val="95"/>
        </w:rPr>
        <w:t xml:space="preserve"> </w:t>
      </w:r>
      <w:r w:rsidRPr="004C0216">
        <w:rPr>
          <w:color w:val="000000" w:themeColor="text1"/>
          <w:w w:val="95"/>
        </w:rPr>
        <w:t>the</w:t>
      </w:r>
      <w:r w:rsidRPr="004C0216">
        <w:rPr>
          <w:color w:val="000000" w:themeColor="text1"/>
          <w:spacing w:val="-10"/>
          <w:w w:val="95"/>
        </w:rPr>
        <w:t xml:space="preserve"> </w:t>
      </w:r>
      <w:r w:rsidRPr="004C0216">
        <w:rPr>
          <w:color w:val="000000" w:themeColor="text1"/>
          <w:w w:val="95"/>
        </w:rPr>
        <w:t>instructor</w:t>
      </w:r>
      <w:r w:rsidRPr="004C0216">
        <w:rPr>
          <w:color w:val="000000" w:themeColor="text1"/>
          <w:spacing w:val="-13"/>
          <w:w w:val="95"/>
        </w:rPr>
        <w:t xml:space="preserve"> </w:t>
      </w:r>
      <w:r w:rsidRPr="004C0216">
        <w:rPr>
          <w:color w:val="000000" w:themeColor="text1"/>
          <w:w w:val="95"/>
        </w:rPr>
        <w:t>and</w:t>
      </w:r>
      <w:r w:rsidRPr="004C0216">
        <w:rPr>
          <w:color w:val="000000" w:themeColor="text1"/>
          <w:spacing w:val="-11"/>
          <w:w w:val="95"/>
        </w:rPr>
        <w:t xml:space="preserve"> </w:t>
      </w:r>
      <w:r w:rsidRPr="004C0216">
        <w:rPr>
          <w:color w:val="000000" w:themeColor="text1"/>
          <w:w w:val="95"/>
        </w:rPr>
        <w:t>then</w:t>
      </w:r>
      <w:r w:rsidRPr="004C0216">
        <w:rPr>
          <w:color w:val="000000" w:themeColor="text1"/>
          <w:spacing w:val="-11"/>
          <w:w w:val="95"/>
        </w:rPr>
        <w:t xml:space="preserve"> </w:t>
      </w:r>
      <w:r w:rsidRPr="004C0216">
        <w:rPr>
          <w:color w:val="000000" w:themeColor="text1"/>
          <w:w w:val="95"/>
        </w:rPr>
        <w:t>with</w:t>
      </w:r>
      <w:r w:rsidRPr="004C0216">
        <w:rPr>
          <w:color w:val="000000" w:themeColor="text1"/>
          <w:spacing w:val="-55"/>
          <w:w w:val="95"/>
        </w:rPr>
        <w:t xml:space="preserve"> </w:t>
      </w:r>
      <w:r w:rsidRPr="004C0216">
        <w:rPr>
          <w:color w:val="000000" w:themeColor="text1"/>
          <w:spacing w:val="-1"/>
          <w:w w:val="95"/>
        </w:rPr>
        <w:t>the course supervisor (Professor Blaine Greteman; blaine-greteman@uiowa.edu), and finally with the Chair of the department</w:t>
      </w:r>
      <w:r w:rsidRPr="004C0216">
        <w:rPr>
          <w:color w:val="000000" w:themeColor="text1"/>
          <w:w w:val="95"/>
        </w:rPr>
        <w:t xml:space="preserve"> (Professor Loren Glass; loren-glass@uiowa.edu).</w:t>
      </w:r>
      <w:r w:rsidRPr="004C0216">
        <w:rPr>
          <w:color w:val="000000" w:themeColor="text1"/>
          <w:spacing w:val="1"/>
          <w:w w:val="95"/>
        </w:rPr>
        <w:t xml:space="preserve"> </w:t>
      </w:r>
      <w:r w:rsidRPr="004C0216">
        <w:rPr>
          <w:color w:val="000000" w:themeColor="text1"/>
          <w:w w:val="90"/>
        </w:rPr>
        <w:t>Students</w:t>
      </w:r>
      <w:r w:rsidRPr="004C0216">
        <w:rPr>
          <w:color w:val="000000" w:themeColor="text1"/>
          <w:spacing w:val="1"/>
          <w:w w:val="90"/>
        </w:rPr>
        <w:t xml:space="preserve"> </w:t>
      </w:r>
      <w:r w:rsidRPr="004C0216">
        <w:rPr>
          <w:color w:val="000000" w:themeColor="text1"/>
          <w:w w:val="90"/>
        </w:rPr>
        <w:t>may</w:t>
      </w:r>
      <w:r w:rsidRPr="004C0216">
        <w:rPr>
          <w:color w:val="000000" w:themeColor="text1"/>
          <w:spacing w:val="1"/>
          <w:w w:val="90"/>
        </w:rPr>
        <w:t xml:space="preserve"> </w:t>
      </w:r>
      <w:r w:rsidRPr="004C0216">
        <w:rPr>
          <w:color w:val="000000" w:themeColor="text1"/>
          <w:w w:val="90"/>
        </w:rPr>
        <w:t>next</w:t>
      </w:r>
      <w:r w:rsidRPr="004C0216">
        <w:rPr>
          <w:color w:val="000000" w:themeColor="text1"/>
          <w:spacing w:val="1"/>
          <w:w w:val="90"/>
        </w:rPr>
        <w:t xml:space="preserve"> </w:t>
      </w:r>
      <w:r w:rsidRPr="004C0216">
        <w:rPr>
          <w:color w:val="000000" w:themeColor="text1"/>
          <w:w w:val="90"/>
        </w:rPr>
        <w:t>bring</w:t>
      </w:r>
      <w:r w:rsidRPr="004C0216">
        <w:rPr>
          <w:color w:val="000000" w:themeColor="text1"/>
          <w:spacing w:val="1"/>
          <w:w w:val="90"/>
        </w:rPr>
        <w:t xml:space="preserve"> </w:t>
      </w:r>
      <w:r w:rsidRPr="004C0216">
        <w:rPr>
          <w:color w:val="000000" w:themeColor="text1"/>
          <w:w w:val="90"/>
        </w:rPr>
        <w:t>the</w:t>
      </w:r>
      <w:r w:rsidRPr="004C0216">
        <w:rPr>
          <w:color w:val="000000" w:themeColor="text1"/>
          <w:spacing w:val="1"/>
          <w:w w:val="90"/>
        </w:rPr>
        <w:t xml:space="preserve"> </w:t>
      </w:r>
      <w:r w:rsidRPr="004C0216">
        <w:rPr>
          <w:color w:val="000000" w:themeColor="text1"/>
          <w:w w:val="90"/>
        </w:rPr>
        <w:t>issue</w:t>
      </w:r>
      <w:r w:rsidRPr="004C0216">
        <w:rPr>
          <w:color w:val="000000" w:themeColor="text1"/>
          <w:spacing w:val="1"/>
          <w:w w:val="90"/>
        </w:rPr>
        <w:t xml:space="preserve"> </w:t>
      </w:r>
      <w:r w:rsidRPr="004C0216">
        <w:rPr>
          <w:color w:val="000000" w:themeColor="text1"/>
          <w:w w:val="90"/>
        </w:rPr>
        <w:t>if</w:t>
      </w:r>
      <w:r w:rsidRPr="004C0216">
        <w:rPr>
          <w:color w:val="000000" w:themeColor="text1"/>
          <w:spacing w:val="1"/>
          <w:w w:val="90"/>
        </w:rPr>
        <w:t xml:space="preserve"> </w:t>
      </w:r>
      <w:r w:rsidRPr="004C0216">
        <w:rPr>
          <w:color w:val="000000" w:themeColor="text1"/>
          <w:w w:val="90"/>
        </w:rPr>
        <w:t>not</w:t>
      </w:r>
      <w:r w:rsidRPr="004C0216">
        <w:rPr>
          <w:color w:val="000000" w:themeColor="text1"/>
          <w:spacing w:val="1"/>
          <w:w w:val="90"/>
        </w:rPr>
        <w:t xml:space="preserve"> </w:t>
      </w:r>
      <w:r w:rsidRPr="004C0216">
        <w:rPr>
          <w:color w:val="000000" w:themeColor="text1"/>
          <w:w w:val="90"/>
        </w:rPr>
        <w:t>resolved</w:t>
      </w:r>
      <w:r w:rsidRPr="004C0216">
        <w:rPr>
          <w:color w:val="000000" w:themeColor="text1"/>
          <w:spacing w:val="1"/>
          <w:w w:val="90"/>
        </w:rPr>
        <w:t xml:space="preserve"> </w:t>
      </w:r>
      <w:r w:rsidRPr="004C0216">
        <w:rPr>
          <w:color w:val="000000" w:themeColor="text1"/>
          <w:w w:val="90"/>
        </w:rPr>
        <w:t>to</w:t>
      </w:r>
      <w:r w:rsidRPr="004C0216">
        <w:rPr>
          <w:color w:val="000000" w:themeColor="text1"/>
          <w:spacing w:val="1"/>
          <w:w w:val="90"/>
        </w:rPr>
        <w:t xml:space="preserve"> </w:t>
      </w:r>
      <w:r w:rsidRPr="004C0216">
        <w:rPr>
          <w:color w:val="000000" w:themeColor="text1"/>
          <w:w w:val="90"/>
        </w:rPr>
        <w:t>the</w:t>
      </w:r>
      <w:r w:rsidRPr="004C0216">
        <w:rPr>
          <w:color w:val="000000" w:themeColor="text1"/>
          <w:spacing w:val="1"/>
          <w:w w:val="90"/>
        </w:rPr>
        <w:t xml:space="preserve"> </w:t>
      </w:r>
      <w:r w:rsidRPr="004C0216">
        <w:rPr>
          <w:color w:val="000000" w:themeColor="text1"/>
          <w:w w:val="90"/>
        </w:rPr>
        <w:t>College</w:t>
      </w:r>
      <w:r w:rsidRPr="004C0216">
        <w:rPr>
          <w:color w:val="000000" w:themeColor="text1"/>
          <w:spacing w:val="1"/>
          <w:w w:val="90"/>
        </w:rPr>
        <w:t xml:space="preserve"> </w:t>
      </w:r>
      <w:r w:rsidRPr="004C0216">
        <w:rPr>
          <w:color w:val="000000" w:themeColor="text1"/>
          <w:w w:val="90"/>
        </w:rPr>
        <w:t>of</w:t>
      </w:r>
      <w:r w:rsidRPr="004C0216">
        <w:rPr>
          <w:color w:val="000000" w:themeColor="text1"/>
          <w:spacing w:val="1"/>
          <w:w w:val="90"/>
        </w:rPr>
        <w:t xml:space="preserve"> </w:t>
      </w:r>
      <w:r w:rsidRPr="004C0216">
        <w:rPr>
          <w:color w:val="000000" w:themeColor="text1"/>
          <w:w w:val="90"/>
        </w:rPr>
        <w:t>Liberal</w:t>
      </w:r>
      <w:r w:rsidRPr="004C0216">
        <w:rPr>
          <w:color w:val="000000" w:themeColor="text1"/>
          <w:spacing w:val="1"/>
          <w:w w:val="90"/>
        </w:rPr>
        <w:t xml:space="preserve"> </w:t>
      </w:r>
      <w:r w:rsidRPr="004C0216">
        <w:rPr>
          <w:color w:val="000000" w:themeColor="text1"/>
          <w:w w:val="90"/>
        </w:rPr>
        <w:t>Arts</w:t>
      </w:r>
      <w:r w:rsidRPr="004C0216">
        <w:rPr>
          <w:color w:val="000000" w:themeColor="text1"/>
          <w:spacing w:val="1"/>
          <w:w w:val="90"/>
        </w:rPr>
        <w:t xml:space="preserve"> </w:t>
      </w:r>
      <w:r w:rsidRPr="004C0216">
        <w:rPr>
          <w:color w:val="000000" w:themeColor="text1"/>
          <w:w w:val="90"/>
        </w:rPr>
        <w:t>and</w:t>
      </w:r>
      <w:r w:rsidRPr="004C0216">
        <w:rPr>
          <w:color w:val="000000" w:themeColor="text1"/>
          <w:spacing w:val="1"/>
          <w:w w:val="90"/>
        </w:rPr>
        <w:t xml:space="preserve"> </w:t>
      </w:r>
      <w:r w:rsidRPr="004C0216">
        <w:rPr>
          <w:color w:val="000000" w:themeColor="text1"/>
          <w:w w:val="90"/>
        </w:rPr>
        <w:t>Sciences. See</w:t>
      </w:r>
      <w:r w:rsidRPr="004C0216">
        <w:rPr>
          <w:color w:val="000000" w:themeColor="text1"/>
          <w:spacing w:val="1"/>
          <w:w w:val="90"/>
        </w:rPr>
        <w:t xml:space="preserve"> </w:t>
      </w:r>
      <w:hyperlink r:id="rId20">
        <w:r w:rsidRPr="004C0216">
          <w:rPr>
            <w:color w:val="000000" w:themeColor="text1"/>
            <w:u w:val="single" w:color="0000FF"/>
          </w:rPr>
          <w:t>https://clas.uiowa.edu/students/handbook/student-rights-responsibilities</w:t>
        </w:r>
        <w:r w:rsidRPr="004C0216">
          <w:rPr>
            <w:color w:val="000000" w:themeColor="text1"/>
          </w:rPr>
          <w:t>.</w:t>
        </w:r>
      </w:hyperlink>
    </w:p>
    <w:p w14:paraId="70A1A209" w14:textId="77777777" w:rsidR="00247574" w:rsidRPr="004C0216" w:rsidRDefault="00247574" w:rsidP="00247574">
      <w:pPr>
        <w:ind w:left="100"/>
        <w:jc w:val="both"/>
        <w:rPr>
          <w:rFonts w:ascii="Garamond" w:hAnsi="Garamond"/>
          <w:b/>
          <w:color w:val="000000" w:themeColor="text1"/>
          <w:w w:val="85"/>
        </w:rPr>
      </w:pPr>
    </w:p>
    <w:p w14:paraId="03D2374C" w14:textId="77777777" w:rsidR="00247574" w:rsidRPr="004C0216" w:rsidRDefault="00247574" w:rsidP="00247574">
      <w:pPr>
        <w:ind w:left="100"/>
        <w:jc w:val="both"/>
        <w:rPr>
          <w:rFonts w:ascii="Garamond" w:hAnsi="Garamond"/>
          <w:b/>
          <w:color w:val="000000" w:themeColor="text1"/>
        </w:rPr>
      </w:pPr>
      <w:r w:rsidRPr="004C0216">
        <w:rPr>
          <w:rFonts w:ascii="Garamond" w:hAnsi="Garamond"/>
          <w:b/>
          <w:color w:val="000000" w:themeColor="text1"/>
          <w:w w:val="85"/>
        </w:rPr>
        <w:t>Final</w:t>
      </w:r>
      <w:r w:rsidRPr="004C0216">
        <w:rPr>
          <w:rFonts w:ascii="Garamond" w:hAnsi="Garamond"/>
          <w:b/>
          <w:color w:val="000000" w:themeColor="text1"/>
          <w:spacing w:val="-1"/>
          <w:w w:val="85"/>
        </w:rPr>
        <w:t xml:space="preserve"> </w:t>
      </w:r>
      <w:r w:rsidRPr="004C0216">
        <w:rPr>
          <w:rFonts w:ascii="Garamond" w:hAnsi="Garamond"/>
          <w:b/>
          <w:color w:val="000000" w:themeColor="text1"/>
          <w:w w:val="85"/>
        </w:rPr>
        <w:t>Examination</w:t>
      </w:r>
      <w:r w:rsidRPr="004C0216">
        <w:rPr>
          <w:rFonts w:ascii="Garamond" w:hAnsi="Garamond"/>
          <w:b/>
          <w:color w:val="000000" w:themeColor="text1"/>
          <w:spacing w:val="-2"/>
          <w:w w:val="85"/>
        </w:rPr>
        <w:t xml:space="preserve"> </w:t>
      </w:r>
      <w:r w:rsidRPr="004C0216">
        <w:rPr>
          <w:rFonts w:ascii="Garamond" w:hAnsi="Garamond"/>
          <w:b/>
          <w:color w:val="000000" w:themeColor="text1"/>
          <w:w w:val="85"/>
        </w:rPr>
        <w:t>Policies</w:t>
      </w:r>
    </w:p>
    <w:p w14:paraId="32A0142F" w14:textId="77777777" w:rsidR="00247574" w:rsidRPr="004C0216" w:rsidRDefault="00247574" w:rsidP="00247574">
      <w:pPr>
        <w:pStyle w:val="BodyText"/>
        <w:spacing w:line="254" w:lineRule="auto"/>
        <w:rPr>
          <w:color w:val="000000" w:themeColor="text1"/>
        </w:rPr>
      </w:pPr>
      <w:r w:rsidRPr="004C0216">
        <w:rPr>
          <w:color w:val="000000" w:themeColor="text1"/>
          <w:w w:val="90"/>
        </w:rPr>
        <w:t>The final exam schedule is published during the fifth week of the fall and spring semesters or on the first day of summer</w:t>
      </w:r>
      <w:r w:rsidRPr="004C0216">
        <w:rPr>
          <w:color w:val="000000" w:themeColor="text1"/>
          <w:spacing w:val="1"/>
          <w:w w:val="90"/>
        </w:rPr>
        <w:t xml:space="preserve"> </w:t>
      </w:r>
      <w:r w:rsidRPr="004C0216">
        <w:rPr>
          <w:color w:val="000000" w:themeColor="text1"/>
          <w:w w:val="90"/>
        </w:rPr>
        <w:t>classes; students are responsible for knowing the date, time, and place of their final exams. Students should not make</w:t>
      </w:r>
      <w:r w:rsidRPr="004C0216">
        <w:rPr>
          <w:color w:val="000000" w:themeColor="text1"/>
          <w:spacing w:val="1"/>
          <w:w w:val="90"/>
        </w:rPr>
        <w:t xml:space="preserve"> </w:t>
      </w:r>
      <w:r w:rsidRPr="004C0216">
        <w:rPr>
          <w:color w:val="000000" w:themeColor="text1"/>
          <w:w w:val="90"/>
        </w:rPr>
        <w:t>travel plans until knowing this information. A student with exams scheduled on the same day and time or who have more</w:t>
      </w:r>
      <w:r w:rsidRPr="004C0216">
        <w:rPr>
          <w:color w:val="000000" w:themeColor="text1"/>
          <w:spacing w:val="1"/>
          <w:w w:val="90"/>
        </w:rPr>
        <w:t xml:space="preserve"> </w:t>
      </w:r>
      <w:r w:rsidRPr="004C0216">
        <w:rPr>
          <w:color w:val="000000" w:themeColor="text1"/>
          <w:w w:val="95"/>
        </w:rPr>
        <w:t>than</w:t>
      </w:r>
      <w:r w:rsidRPr="004C0216">
        <w:rPr>
          <w:color w:val="000000" w:themeColor="text1"/>
          <w:spacing w:val="-6"/>
          <w:w w:val="95"/>
        </w:rPr>
        <w:t xml:space="preserve"> </w:t>
      </w:r>
      <w:r w:rsidRPr="004C0216">
        <w:rPr>
          <w:color w:val="000000" w:themeColor="text1"/>
          <w:w w:val="95"/>
        </w:rPr>
        <w:t>two</w:t>
      </w:r>
      <w:r w:rsidRPr="004C0216">
        <w:rPr>
          <w:color w:val="000000" w:themeColor="text1"/>
          <w:spacing w:val="-5"/>
          <w:w w:val="95"/>
        </w:rPr>
        <w:t xml:space="preserve"> </w:t>
      </w:r>
      <w:r w:rsidRPr="004C0216">
        <w:rPr>
          <w:color w:val="000000" w:themeColor="text1"/>
          <w:w w:val="95"/>
        </w:rPr>
        <w:t>final</w:t>
      </w:r>
      <w:r w:rsidRPr="004C0216">
        <w:rPr>
          <w:color w:val="000000" w:themeColor="text1"/>
          <w:spacing w:val="-7"/>
          <w:w w:val="95"/>
        </w:rPr>
        <w:t xml:space="preserve"> </w:t>
      </w:r>
      <w:r w:rsidRPr="004C0216">
        <w:rPr>
          <w:color w:val="000000" w:themeColor="text1"/>
          <w:w w:val="95"/>
        </w:rPr>
        <w:t>exams</w:t>
      </w:r>
      <w:r w:rsidRPr="004C0216">
        <w:rPr>
          <w:color w:val="000000" w:themeColor="text1"/>
          <w:spacing w:val="-8"/>
          <w:w w:val="95"/>
        </w:rPr>
        <w:t xml:space="preserve"> </w:t>
      </w:r>
      <w:r w:rsidRPr="004C0216">
        <w:rPr>
          <w:color w:val="000000" w:themeColor="text1"/>
          <w:w w:val="95"/>
        </w:rPr>
        <w:t>on</w:t>
      </w:r>
      <w:r w:rsidRPr="004C0216">
        <w:rPr>
          <w:color w:val="000000" w:themeColor="text1"/>
          <w:spacing w:val="-6"/>
          <w:w w:val="95"/>
        </w:rPr>
        <w:t xml:space="preserve"> </w:t>
      </w:r>
      <w:r w:rsidRPr="004C0216">
        <w:rPr>
          <w:color w:val="000000" w:themeColor="text1"/>
          <w:w w:val="95"/>
        </w:rPr>
        <w:t>the</w:t>
      </w:r>
      <w:r w:rsidRPr="004C0216">
        <w:rPr>
          <w:color w:val="000000" w:themeColor="text1"/>
          <w:spacing w:val="-5"/>
          <w:w w:val="95"/>
        </w:rPr>
        <w:t xml:space="preserve"> </w:t>
      </w:r>
      <w:r w:rsidRPr="004C0216">
        <w:rPr>
          <w:color w:val="000000" w:themeColor="text1"/>
          <w:w w:val="95"/>
        </w:rPr>
        <w:t>same</w:t>
      </w:r>
      <w:r w:rsidRPr="004C0216">
        <w:rPr>
          <w:color w:val="000000" w:themeColor="text1"/>
          <w:spacing w:val="-5"/>
          <w:w w:val="95"/>
        </w:rPr>
        <w:t xml:space="preserve"> </w:t>
      </w:r>
      <w:r w:rsidRPr="004C0216">
        <w:rPr>
          <w:color w:val="000000" w:themeColor="text1"/>
          <w:w w:val="95"/>
        </w:rPr>
        <w:t>day</w:t>
      </w:r>
      <w:r w:rsidRPr="004C0216">
        <w:rPr>
          <w:color w:val="000000" w:themeColor="text1"/>
          <w:spacing w:val="-4"/>
          <w:w w:val="95"/>
        </w:rPr>
        <w:t xml:space="preserve"> </w:t>
      </w:r>
      <w:r w:rsidRPr="004C0216">
        <w:rPr>
          <w:color w:val="000000" w:themeColor="text1"/>
          <w:w w:val="95"/>
        </w:rPr>
        <w:t>should</w:t>
      </w:r>
      <w:r w:rsidRPr="004C0216">
        <w:rPr>
          <w:color w:val="000000" w:themeColor="text1"/>
          <w:spacing w:val="-6"/>
          <w:w w:val="95"/>
        </w:rPr>
        <w:t xml:space="preserve"> </w:t>
      </w:r>
      <w:r w:rsidRPr="004C0216">
        <w:rPr>
          <w:color w:val="000000" w:themeColor="text1"/>
          <w:w w:val="95"/>
        </w:rPr>
        <w:t>visit</w:t>
      </w:r>
      <w:r w:rsidRPr="004C0216">
        <w:rPr>
          <w:color w:val="000000" w:themeColor="text1"/>
          <w:spacing w:val="-5"/>
          <w:w w:val="95"/>
        </w:rPr>
        <w:t xml:space="preserve"> </w:t>
      </w:r>
      <w:r w:rsidRPr="004C0216">
        <w:rPr>
          <w:color w:val="000000" w:themeColor="text1"/>
          <w:w w:val="95"/>
        </w:rPr>
        <w:t>this</w:t>
      </w:r>
      <w:r w:rsidRPr="004C0216">
        <w:rPr>
          <w:color w:val="000000" w:themeColor="text1"/>
          <w:spacing w:val="-5"/>
          <w:w w:val="95"/>
        </w:rPr>
        <w:t xml:space="preserve"> </w:t>
      </w:r>
      <w:r w:rsidRPr="004C0216">
        <w:rPr>
          <w:color w:val="000000" w:themeColor="text1"/>
          <w:w w:val="95"/>
        </w:rPr>
        <w:t>page</w:t>
      </w:r>
      <w:r w:rsidRPr="004C0216">
        <w:rPr>
          <w:color w:val="000000" w:themeColor="text1"/>
          <w:spacing w:val="-5"/>
          <w:w w:val="95"/>
        </w:rPr>
        <w:t xml:space="preserve"> </w:t>
      </w:r>
      <w:r w:rsidRPr="004C0216">
        <w:rPr>
          <w:color w:val="000000" w:themeColor="text1"/>
          <w:w w:val="95"/>
        </w:rPr>
        <w:t>for</w:t>
      </w:r>
      <w:r w:rsidRPr="004C0216">
        <w:rPr>
          <w:color w:val="000000" w:themeColor="text1"/>
          <w:spacing w:val="-6"/>
          <w:w w:val="95"/>
        </w:rPr>
        <w:t xml:space="preserve"> </w:t>
      </w:r>
      <w:r w:rsidRPr="004C0216">
        <w:rPr>
          <w:color w:val="000000" w:themeColor="text1"/>
          <w:w w:val="95"/>
        </w:rPr>
        <w:t>how</w:t>
      </w:r>
      <w:r w:rsidRPr="004C0216">
        <w:rPr>
          <w:color w:val="000000" w:themeColor="text1"/>
          <w:spacing w:val="-5"/>
          <w:w w:val="95"/>
        </w:rPr>
        <w:t xml:space="preserve"> </w:t>
      </w:r>
      <w:r w:rsidRPr="004C0216">
        <w:rPr>
          <w:color w:val="000000" w:themeColor="text1"/>
          <w:w w:val="95"/>
        </w:rPr>
        <w:t>to</w:t>
      </w:r>
      <w:r w:rsidRPr="004C0216">
        <w:rPr>
          <w:color w:val="000000" w:themeColor="text1"/>
          <w:spacing w:val="-4"/>
          <w:w w:val="95"/>
        </w:rPr>
        <w:t xml:space="preserve"> </w:t>
      </w:r>
      <w:r w:rsidRPr="004C0216">
        <w:rPr>
          <w:color w:val="000000" w:themeColor="text1"/>
          <w:w w:val="95"/>
        </w:rPr>
        <w:t>resolve</w:t>
      </w:r>
      <w:r w:rsidRPr="004C0216">
        <w:rPr>
          <w:color w:val="000000" w:themeColor="text1"/>
          <w:spacing w:val="-5"/>
          <w:w w:val="95"/>
        </w:rPr>
        <w:t xml:space="preserve"> </w:t>
      </w:r>
      <w:r w:rsidRPr="004C0216">
        <w:rPr>
          <w:color w:val="000000" w:themeColor="text1"/>
          <w:w w:val="95"/>
        </w:rPr>
        <w:t>these</w:t>
      </w:r>
      <w:r w:rsidRPr="004C0216">
        <w:rPr>
          <w:color w:val="000000" w:themeColor="text1"/>
          <w:spacing w:val="-5"/>
          <w:w w:val="95"/>
        </w:rPr>
        <w:t xml:space="preserve"> </w:t>
      </w:r>
      <w:r w:rsidRPr="004C0216">
        <w:rPr>
          <w:color w:val="000000" w:themeColor="text1"/>
          <w:w w:val="95"/>
        </w:rPr>
        <w:t>problems</w:t>
      </w:r>
      <w:r w:rsidRPr="004C0216">
        <w:rPr>
          <w:color w:val="000000" w:themeColor="text1"/>
          <w:spacing w:val="-5"/>
          <w:w w:val="95"/>
        </w:rPr>
        <w:t xml:space="preserve"> </w:t>
      </w:r>
      <w:r w:rsidRPr="004C0216">
        <w:rPr>
          <w:color w:val="000000" w:themeColor="text1"/>
          <w:w w:val="95"/>
        </w:rPr>
        <w:t>by</w:t>
      </w:r>
      <w:r w:rsidRPr="004C0216">
        <w:rPr>
          <w:color w:val="000000" w:themeColor="text1"/>
          <w:spacing w:val="-7"/>
          <w:w w:val="95"/>
        </w:rPr>
        <w:t xml:space="preserve"> </w:t>
      </w:r>
      <w:r w:rsidRPr="004C0216">
        <w:rPr>
          <w:color w:val="000000" w:themeColor="text1"/>
          <w:w w:val="95"/>
        </w:rPr>
        <w:t>the</w:t>
      </w:r>
      <w:r w:rsidRPr="004C0216">
        <w:rPr>
          <w:color w:val="000000" w:themeColor="text1"/>
          <w:spacing w:val="-5"/>
          <w:w w:val="95"/>
        </w:rPr>
        <w:t xml:space="preserve"> </w:t>
      </w:r>
      <w:r w:rsidRPr="004C0216">
        <w:rPr>
          <w:color w:val="000000" w:themeColor="text1"/>
          <w:w w:val="95"/>
        </w:rPr>
        <w:t>given</w:t>
      </w:r>
      <w:r w:rsidRPr="004C0216">
        <w:rPr>
          <w:color w:val="000000" w:themeColor="text1"/>
          <w:spacing w:val="-6"/>
          <w:w w:val="95"/>
        </w:rPr>
        <w:t xml:space="preserve"> </w:t>
      </w:r>
      <w:r w:rsidRPr="004C0216">
        <w:rPr>
          <w:color w:val="000000" w:themeColor="text1"/>
          <w:w w:val="95"/>
        </w:rPr>
        <w:t>deadline:</w:t>
      </w:r>
      <w:r w:rsidRPr="004C0216">
        <w:rPr>
          <w:color w:val="000000" w:themeColor="text1"/>
          <w:spacing w:val="-56"/>
          <w:w w:val="95"/>
        </w:rPr>
        <w:t xml:space="preserve"> </w:t>
      </w:r>
      <w:hyperlink r:id="rId21">
        <w:r w:rsidRPr="004C0216">
          <w:rPr>
            <w:color w:val="000000" w:themeColor="text1"/>
            <w:w w:val="95"/>
            <w:u w:val="single" w:color="0000FF"/>
          </w:rPr>
          <w:t>https://registrar.uiowa.edu/makeup-final-examination-policies</w:t>
        </w:r>
        <w:r w:rsidRPr="004C0216">
          <w:rPr>
            <w:color w:val="000000" w:themeColor="text1"/>
            <w:w w:val="95"/>
          </w:rPr>
          <w:t>.</w:t>
        </w:r>
        <w:r w:rsidRPr="004C0216">
          <w:rPr>
            <w:color w:val="000000" w:themeColor="text1"/>
            <w:spacing w:val="-7"/>
            <w:w w:val="95"/>
          </w:rPr>
          <w:t xml:space="preserve"> </w:t>
        </w:r>
      </w:hyperlink>
      <w:r w:rsidRPr="004C0216">
        <w:rPr>
          <w:color w:val="000000" w:themeColor="text1"/>
          <w:w w:val="95"/>
        </w:rPr>
        <w:t>No</w:t>
      </w:r>
      <w:r w:rsidRPr="004C0216">
        <w:rPr>
          <w:color w:val="000000" w:themeColor="text1"/>
          <w:spacing w:val="-5"/>
          <w:w w:val="95"/>
        </w:rPr>
        <w:t xml:space="preserve"> </w:t>
      </w:r>
      <w:r w:rsidRPr="004C0216">
        <w:rPr>
          <w:color w:val="000000" w:themeColor="text1"/>
          <w:w w:val="95"/>
        </w:rPr>
        <w:t>exams</w:t>
      </w:r>
      <w:r w:rsidRPr="004C0216">
        <w:rPr>
          <w:color w:val="000000" w:themeColor="text1"/>
          <w:spacing w:val="-8"/>
          <w:w w:val="95"/>
        </w:rPr>
        <w:t xml:space="preserve"> </w:t>
      </w:r>
      <w:r w:rsidRPr="004C0216">
        <w:rPr>
          <w:color w:val="000000" w:themeColor="text1"/>
          <w:w w:val="95"/>
        </w:rPr>
        <w:t>are</w:t>
      </w:r>
      <w:r w:rsidRPr="004C0216">
        <w:rPr>
          <w:color w:val="000000" w:themeColor="text1"/>
          <w:spacing w:val="-6"/>
          <w:w w:val="95"/>
        </w:rPr>
        <w:t xml:space="preserve"> </w:t>
      </w:r>
      <w:r w:rsidRPr="004C0216">
        <w:rPr>
          <w:color w:val="000000" w:themeColor="text1"/>
          <w:w w:val="95"/>
        </w:rPr>
        <w:t>allowed</w:t>
      </w:r>
      <w:r w:rsidRPr="004C0216">
        <w:rPr>
          <w:color w:val="000000" w:themeColor="text1"/>
          <w:spacing w:val="-7"/>
          <w:w w:val="95"/>
        </w:rPr>
        <w:t xml:space="preserve"> </w:t>
      </w:r>
      <w:r w:rsidRPr="004C0216">
        <w:rPr>
          <w:color w:val="000000" w:themeColor="text1"/>
          <w:w w:val="95"/>
        </w:rPr>
        <w:t>the</w:t>
      </w:r>
      <w:r w:rsidRPr="004C0216">
        <w:rPr>
          <w:color w:val="000000" w:themeColor="text1"/>
          <w:spacing w:val="-7"/>
          <w:w w:val="95"/>
        </w:rPr>
        <w:t xml:space="preserve"> </w:t>
      </w:r>
      <w:r w:rsidRPr="004C0216">
        <w:rPr>
          <w:color w:val="000000" w:themeColor="text1"/>
          <w:w w:val="95"/>
        </w:rPr>
        <w:t>week</w:t>
      </w:r>
      <w:r w:rsidRPr="004C0216">
        <w:rPr>
          <w:color w:val="000000" w:themeColor="text1"/>
          <w:spacing w:val="-6"/>
          <w:w w:val="95"/>
        </w:rPr>
        <w:t xml:space="preserve"> </w:t>
      </w:r>
      <w:r w:rsidRPr="004C0216">
        <w:rPr>
          <w:color w:val="000000" w:themeColor="text1"/>
          <w:w w:val="95"/>
        </w:rPr>
        <w:t>before</w:t>
      </w:r>
      <w:r w:rsidRPr="004C0216">
        <w:rPr>
          <w:color w:val="000000" w:themeColor="text1"/>
          <w:spacing w:val="-6"/>
          <w:w w:val="95"/>
        </w:rPr>
        <w:t xml:space="preserve"> </w:t>
      </w:r>
      <w:r w:rsidRPr="004C0216">
        <w:rPr>
          <w:color w:val="000000" w:themeColor="text1"/>
          <w:w w:val="95"/>
        </w:rPr>
        <w:t>finals,</w:t>
      </w:r>
      <w:r w:rsidRPr="004C0216">
        <w:rPr>
          <w:color w:val="000000" w:themeColor="text1"/>
          <w:spacing w:val="-6"/>
          <w:w w:val="95"/>
        </w:rPr>
        <w:t xml:space="preserve"> </w:t>
      </w:r>
      <w:r w:rsidRPr="004C0216">
        <w:rPr>
          <w:color w:val="000000" w:themeColor="text1"/>
          <w:w w:val="95"/>
        </w:rPr>
        <w:t>but</w:t>
      </w:r>
      <w:r w:rsidRPr="004C0216">
        <w:rPr>
          <w:color w:val="000000" w:themeColor="text1"/>
          <w:spacing w:val="-6"/>
          <w:w w:val="95"/>
        </w:rPr>
        <w:t xml:space="preserve"> </w:t>
      </w:r>
      <w:r w:rsidRPr="004C0216">
        <w:rPr>
          <w:color w:val="000000" w:themeColor="text1"/>
          <w:w w:val="95"/>
        </w:rPr>
        <w:t>with</w:t>
      </w:r>
      <w:r w:rsidRPr="004C0216">
        <w:rPr>
          <w:color w:val="000000" w:themeColor="text1"/>
          <w:spacing w:val="-55"/>
          <w:w w:val="95"/>
        </w:rPr>
        <w:t xml:space="preserve"> </w:t>
      </w:r>
      <w:r w:rsidRPr="004C0216">
        <w:rPr>
          <w:color w:val="000000" w:themeColor="text1"/>
          <w:w w:val="90"/>
        </w:rPr>
        <w:t xml:space="preserve">some exceptions made for labs, language courses, and off-cycle courses </w:t>
      </w:r>
      <w:hyperlink r:id="rId22">
        <w:r w:rsidRPr="004C0216">
          <w:rPr>
            <w:color w:val="000000" w:themeColor="text1"/>
            <w:w w:val="90"/>
            <w:u w:val="single" w:color="0000FF"/>
          </w:rPr>
          <w:t>(https://registrar.uiowa.edu/final-examination-</w:t>
        </w:r>
      </w:hyperlink>
      <w:r w:rsidRPr="004C0216">
        <w:rPr>
          <w:color w:val="000000" w:themeColor="text1"/>
          <w:spacing w:val="1"/>
          <w:w w:val="90"/>
        </w:rPr>
        <w:t xml:space="preserve"> </w:t>
      </w:r>
      <w:hyperlink r:id="rId23">
        <w:r w:rsidRPr="004C0216">
          <w:rPr>
            <w:color w:val="000000" w:themeColor="text1"/>
            <w:u w:val="single" w:color="0000FF"/>
          </w:rPr>
          <w:t>scheduling-policies</w:t>
        </w:r>
      </w:hyperlink>
      <w:r w:rsidRPr="004C0216">
        <w:rPr>
          <w:color w:val="000000" w:themeColor="text1"/>
          <w:u w:val="single" w:color="0000FF"/>
        </w:rPr>
        <w:t>)</w:t>
      </w:r>
      <w:r w:rsidRPr="004C0216">
        <w:rPr>
          <w:color w:val="000000" w:themeColor="text1"/>
        </w:rPr>
        <w:t>.</w:t>
      </w:r>
    </w:p>
    <w:p w14:paraId="4233240B" w14:textId="77777777" w:rsidR="00247574" w:rsidRPr="00DA1B99" w:rsidRDefault="00247574" w:rsidP="00247574">
      <w:pPr>
        <w:pStyle w:val="Heading1"/>
        <w:spacing w:before="2"/>
        <w:rPr>
          <w:rFonts w:ascii="Garamond" w:hAnsi="Garamond"/>
          <w:color w:val="000000" w:themeColor="text1"/>
          <w:w w:val="85"/>
        </w:rPr>
      </w:pPr>
    </w:p>
    <w:p w14:paraId="3EFA9316" w14:textId="77777777" w:rsidR="00247574" w:rsidRPr="00DA1B99" w:rsidRDefault="00247574" w:rsidP="00247574">
      <w:pPr>
        <w:pStyle w:val="Heading1"/>
        <w:spacing w:before="2"/>
        <w:rPr>
          <w:rFonts w:ascii="Garamond" w:hAnsi="Garamond"/>
          <w:color w:val="000000" w:themeColor="text1"/>
        </w:rPr>
      </w:pPr>
      <w:r w:rsidRPr="00DA1B99">
        <w:rPr>
          <w:rFonts w:ascii="Garamond" w:hAnsi="Garamond"/>
          <w:color w:val="000000" w:themeColor="text1"/>
          <w:w w:val="85"/>
        </w:rPr>
        <w:t>Home</w:t>
      </w:r>
      <w:r w:rsidRPr="00DA1B99">
        <w:rPr>
          <w:rFonts w:ascii="Garamond" w:hAnsi="Garamond"/>
          <w:color w:val="000000" w:themeColor="text1"/>
          <w:spacing w:val="12"/>
          <w:w w:val="85"/>
        </w:rPr>
        <w:t xml:space="preserve"> </w:t>
      </w:r>
      <w:r w:rsidRPr="00DA1B99">
        <w:rPr>
          <w:rFonts w:ascii="Garamond" w:hAnsi="Garamond"/>
          <w:color w:val="000000" w:themeColor="text1"/>
          <w:w w:val="85"/>
        </w:rPr>
        <w:t>of</w:t>
      </w:r>
      <w:r w:rsidRPr="00DA1B99">
        <w:rPr>
          <w:rFonts w:ascii="Garamond" w:hAnsi="Garamond"/>
          <w:color w:val="000000" w:themeColor="text1"/>
          <w:spacing w:val="12"/>
          <w:w w:val="85"/>
        </w:rPr>
        <w:t xml:space="preserve"> </w:t>
      </w:r>
      <w:r w:rsidRPr="00DA1B99">
        <w:rPr>
          <w:rFonts w:ascii="Garamond" w:hAnsi="Garamond"/>
          <w:color w:val="000000" w:themeColor="text1"/>
          <w:w w:val="85"/>
        </w:rPr>
        <w:t>the</w:t>
      </w:r>
      <w:r w:rsidRPr="00DA1B99">
        <w:rPr>
          <w:rFonts w:ascii="Garamond" w:hAnsi="Garamond"/>
          <w:color w:val="000000" w:themeColor="text1"/>
          <w:spacing w:val="12"/>
          <w:w w:val="85"/>
        </w:rPr>
        <w:t xml:space="preserve"> </w:t>
      </w:r>
      <w:r w:rsidRPr="00DA1B99">
        <w:rPr>
          <w:rFonts w:ascii="Garamond" w:hAnsi="Garamond"/>
          <w:color w:val="000000" w:themeColor="text1"/>
          <w:w w:val="85"/>
        </w:rPr>
        <w:t>Course</w:t>
      </w:r>
    </w:p>
    <w:p w14:paraId="2DE98BB5" w14:textId="77777777" w:rsidR="00247574" w:rsidRPr="00DA1B99" w:rsidRDefault="00247574" w:rsidP="00247574">
      <w:pPr>
        <w:pStyle w:val="BodyText"/>
        <w:spacing w:line="254" w:lineRule="auto"/>
        <w:ind w:left="0"/>
        <w:rPr>
          <w:color w:val="000000" w:themeColor="text1"/>
        </w:rPr>
      </w:pPr>
      <w:r w:rsidRPr="00DA1B99">
        <w:rPr>
          <w:color w:val="000000" w:themeColor="text1"/>
          <w:w w:val="90"/>
        </w:rPr>
        <w:t>The College of Liberal Arts and Sciences (CLAS) is the home of this course, and CLAS governs the courses add and drop</w:t>
      </w:r>
      <w:r w:rsidRPr="00DA1B99">
        <w:rPr>
          <w:color w:val="000000" w:themeColor="text1"/>
          <w:spacing w:val="-53"/>
          <w:w w:val="90"/>
        </w:rPr>
        <w:t xml:space="preserve"> </w:t>
      </w:r>
      <w:r w:rsidRPr="00DA1B99">
        <w:rPr>
          <w:color w:val="000000" w:themeColor="text1"/>
          <w:w w:val="90"/>
        </w:rPr>
        <w:t>deadlines, the “second-grade only” option (SG0), and other undergraduate policies and procedures. Different UI colleges</w:t>
      </w:r>
      <w:r w:rsidRPr="00DA1B99">
        <w:rPr>
          <w:color w:val="000000" w:themeColor="text1"/>
          <w:spacing w:val="1"/>
          <w:w w:val="90"/>
        </w:rPr>
        <w:t xml:space="preserve"> </w:t>
      </w:r>
      <w:r w:rsidRPr="00DA1B99">
        <w:rPr>
          <w:color w:val="000000" w:themeColor="text1"/>
          <w:w w:val="90"/>
        </w:rPr>
        <w:t>may</w:t>
      </w:r>
      <w:r w:rsidRPr="00DA1B99">
        <w:rPr>
          <w:color w:val="000000" w:themeColor="text1"/>
          <w:spacing w:val="1"/>
          <w:w w:val="90"/>
        </w:rPr>
        <w:t xml:space="preserve"> </w:t>
      </w:r>
      <w:r w:rsidRPr="00DA1B99">
        <w:rPr>
          <w:color w:val="000000" w:themeColor="text1"/>
          <w:w w:val="90"/>
        </w:rPr>
        <w:t>have</w:t>
      </w:r>
      <w:r w:rsidRPr="00DA1B99">
        <w:rPr>
          <w:color w:val="000000" w:themeColor="text1"/>
          <w:spacing w:val="1"/>
          <w:w w:val="90"/>
        </w:rPr>
        <w:t xml:space="preserve"> </w:t>
      </w:r>
      <w:r w:rsidRPr="00DA1B99">
        <w:rPr>
          <w:color w:val="000000" w:themeColor="text1"/>
          <w:w w:val="90"/>
        </w:rPr>
        <w:t>other</w:t>
      </w:r>
      <w:r w:rsidRPr="00DA1B99">
        <w:rPr>
          <w:color w:val="000000" w:themeColor="text1"/>
          <w:spacing w:val="1"/>
          <w:w w:val="90"/>
        </w:rPr>
        <w:t xml:space="preserve"> </w:t>
      </w:r>
      <w:r w:rsidRPr="00DA1B99">
        <w:rPr>
          <w:color w:val="000000" w:themeColor="text1"/>
          <w:w w:val="90"/>
        </w:rPr>
        <w:t>policies</w:t>
      </w:r>
      <w:r w:rsidRPr="00DA1B99">
        <w:rPr>
          <w:color w:val="000000" w:themeColor="text1"/>
          <w:spacing w:val="1"/>
          <w:w w:val="90"/>
        </w:rPr>
        <w:t xml:space="preserve"> </w:t>
      </w:r>
      <w:r w:rsidRPr="00DA1B99">
        <w:rPr>
          <w:color w:val="000000" w:themeColor="text1"/>
          <w:w w:val="90"/>
        </w:rPr>
        <w:t>or</w:t>
      </w:r>
      <w:r w:rsidRPr="00DA1B99">
        <w:rPr>
          <w:color w:val="000000" w:themeColor="text1"/>
          <w:spacing w:val="1"/>
          <w:w w:val="90"/>
        </w:rPr>
        <w:t xml:space="preserve"> </w:t>
      </w:r>
      <w:r w:rsidRPr="00DA1B99">
        <w:rPr>
          <w:color w:val="000000" w:themeColor="text1"/>
          <w:w w:val="90"/>
        </w:rPr>
        <w:t>deadlines.</w:t>
      </w:r>
      <w:r w:rsidRPr="00DA1B99">
        <w:rPr>
          <w:color w:val="000000" w:themeColor="text1"/>
          <w:spacing w:val="1"/>
          <w:w w:val="90"/>
        </w:rPr>
        <w:t xml:space="preserve"> </w:t>
      </w:r>
      <w:r w:rsidRPr="00DA1B99">
        <w:rPr>
          <w:color w:val="000000" w:themeColor="text1"/>
          <w:w w:val="90"/>
        </w:rPr>
        <w:t xml:space="preserve">See </w:t>
      </w:r>
      <w:hyperlink r:id="rId24">
        <w:r w:rsidRPr="00DA1B99">
          <w:rPr>
            <w:color w:val="000000" w:themeColor="text1"/>
            <w:w w:val="90"/>
            <w:u w:val="single" w:color="0000FF"/>
          </w:rPr>
          <w:t>https://clas.uiowa.edu/students/handbook</w:t>
        </w:r>
        <w:r w:rsidRPr="00DA1B99">
          <w:rPr>
            <w:color w:val="000000" w:themeColor="text1"/>
            <w:w w:val="90"/>
          </w:rPr>
          <w:t>.</w:t>
        </w:r>
      </w:hyperlink>
      <w:r w:rsidRPr="00DA1B99">
        <w:rPr>
          <w:color w:val="000000" w:themeColor="text1"/>
          <w:spacing w:val="1"/>
          <w:w w:val="90"/>
        </w:rPr>
        <w:t xml:space="preserve"> </w:t>
      </w:r>
      <w:r w:rsidRPr="00DA1B99">
        <w:rPr>
          <w:color w:val="000000" w:themeColor="text1"/>
          <w:w w:val="90"/>
        </w:rPr>
        <w:t>Questions?</w:t>
      </w:r>
      <w:r w:rsidRPr="00DA1B99">
        <w:rPr>
          <w:color w:val="000000" w:themeColor="text1"/>
          <w:spacing w:val="1"/>
          <w:w w:val="90"/>
        </w:rPr>
        <w:t xml:space="preserve"> </w:t>
      </w:r>
      <w:r w:rsidRPr="00DA1B99">
        <w:rPr>
          <w:color w:val="000000" w:themeColor="text1"/>
          <w:w w:val="90"/>
        </w:rPr>
        <w:t>Contact</w:t>
      </w:r>
      <w:r w:rsidRPr="00DA1B99">
        <w:rPr>
          <w:color w:val="000000" w:themeColor="text1"/>
          <w:spacing w:val="1"/>
          <w:w w:val="90"/>
        </w:rPr>
        <w:t xml:space="preserve"> </w:t>
      </w:r>
      <w:r w:rsidRPr="00DA1B99">
        <w:rPr>
          <w:color w:val="000000" w:themeColor="text1"/>
          <w:w w:val="90"/>
        </w:rPr>
        <w:t>CLAS</w:t>
      </w:r>
      <w:r w:rsidRPr="00DA1B99">
        <w:rPr>
          <w:color w:val="000000" w:themeColor="text1"/>
          <w:spacing w:val="1"/>
          <w:w w:val="90"/>
        </w:rPr>
        <w:t xml:space="preserve"> </w:t>
      </w:r>
      <w:r w:rsidRPr="00DA1B99">
        <w:rPr>
          <w:color w:val="000000" w:themeColor="text1"/>
          <w:w w:val="90"/>
        </w:rPr>
        <w:t>at</w:t>
      </w:r>
      <w:r w:rsidRPr="00DA1B99">
        <w:rPr>
          <w:color w:val="000000" w:themeColor="text1"/>
          <w:spacing w:val="1"/>
          <w:w w:val="90"/>
        </w:rPr>
        <w:t xml:space="preserve"> </w:t>
      </w:r>
      <w:hyperlink r:id="rId25">
        <w:r w:rsidRPr="00DA1B99">
          <w:rPr>
            <w:color w:val="000000" w:themeColor="text1"/>
            <w:u w:val="single" w:color="0000FF"/>
          </w:rPr>
          <w:t>clasps@uiowa.edu</w:t>
        </w:r>
        <w:r w:rsidRPr="00DA1B99">
          <w:rPr>
            <w:color w:val="000000" w:themeColor="text1"/>
            <w:spacing w:val="-15"/>
          </w:rPr>
          <w:t xml:space="preserve"> </w:t>
        </w:r>
      </w:hyperlink>
      <w:r w:rsidRPr="00DA1B99">
        <w:rPr>
          <w:color w:val="000000" w:themeColor="text1"/>
        </w:rPr>
        <w:t>or</w:t>
      </w:r>
      <w:r w:rsidRPr="00DA1B99">
        <w:rPr>
          <w:color w:val="000000" w:themeColor="text1"/>
          <w:spacing w:val="-16"/>
        </w:rPr>
        <w:t xml:space="preserve"> </w:t>
      </w:r>
      <w:r w:rsidRPr="00DA1B99">
        <w:rPr>
          <w:color w:val="000000" w:themeColor="text1"/>
        </w:rPr>
        <w:t>319-335-2633.</w:t>
      </w:r>
    </w:p>
    <w:p w14:paraId="73A17AFD" w14:textId="77777777" w:rsidR="00247574" w:rsidRPr="00DA1B99" w:rsidRDefault="00247574" w:rsidP="00247574">
      <w:pPr>
        <w:rPr>
          <w:rFonts w:ascii="Garamond" w:eastAsia="Calibri" w:hAnsi="Garamond"/>
          <w:b/>
          <w:bCs/>
          <w:color w:val="000000" w:themeColor="text1"/>
        </w:rPr>
      </w:pPr>
    </w:p>
    <w:p w14:paraId="14F82CC1" w14:textId="77777777" w:rsidR="00247574" w:rsidRPr="00DA1B99" w:rsidRDefault="00247574" w:rsidP="00247574">
      <w:pPr>
        <w:rPr>
          <w:rFonts w:ascii="Garamond" w:eastAsia="Calibri" w:hAnsi="Garamond"/>
          <w:color w:val="000000" w:themeColor="text1"/>
        </w:rPr>
      </w:pPr>
      <w:r w:rsidRPr="00DA1B99">
        <w:rPr>
          <w:rFonts w:ascii="Garamond" w:eastAsia="Calibri" w:hAnsi="Garamond"/>
          <w:b/>
          <w:bCs/>
          <w:color w:val="000000" w:themeColor="text1"/>
        </w:rPr>
        <w:t>Understanding Sexual Harassment</w:t>
      </w:r>
    </w:p>
    <w:p w14:paraId="0FD9B0DF" w14:textId="77777777" w:rsidR="00247574" w:rsidRPr="00DA1B99" w:rsidRDefault="00247574" w:rsidP="00247574">
      <w:pPr>
        <w:rPr>
          <w:rFonts w:ascii="Garamond" w:eastAsia="Calibri" w:hAnsi="Garamond"/>
          <w:color w:val="000000" w:themeColor="text1"/>
        </w:rPr>
      </w:pPr>
      <w:r w:rsidRPr="00DA1B99">
        <w:rPr>
          <w:rFonts w:ascii="Garamond" w:eastAsia="Calibri" w:hAnsi="Garamond"/>
          <w:color w:val="000000" w:themeColor="text1"/>
        </w:rPr>
        <w:t xml:space="preserve">Sexual harassment subverts the mission of the University and threatens the well-being of students, faculty, and staff. All members of the UI community have a responsibility to uphold this mission and to contribute to a safe environment that enhances learning. Incidents of sexual harassment should be reported immediately. See the UI </w:t>
      </w:r>
      <w:hyperlink r:id="rId26" w:history="1">
        <w:r w:rsidRPr="00DA1B99">
          <w:rPr>
            <w:rFonts w:ascii="Garamond" w:eastAsia="Calibri" w:hAnsi="Garamond"/>
            <w:color w:val="000000" w:themeColor="text1"/>
            <w:u w:val="single"/>
          </w:rPr>
          <w:t>Office of Sexual Misconduct Response Coordinator</w:t>
        </w:r>
      </w:hyperlink>
      <w:r w:rsidRPr="00DA1B99">
        <w:rPr>
          <w:rFonts w:ascii="Garamond" w:eastAsia="Calibri" w:hAnsi="Garamond"/>
          <w:color w:val="000000" w:themeColor="text1"/>
        </w:rPr>
        <w:t xml:space="preserve"> for assistance, definitions, and the full University policy. </w:t>
      </w:r>
    </w:p>
    <w:p w14:paraId="2D631CCD" w14:textId="77777777" w:rsidR="00247574" w:rsidRPr="00DA1B99" w:rsidRDefault="00247574" w:rsidP="00247574">
      <w:pPr>
        <w:rPr>
          <w:rFonts w:ascii="Garamond" w:eastAsia="Calibri" w:hAnsi="Garamond"/>
          <w:color w:val="000000" w:themeColor="text1"/>
        </w:rPr>
      </w:pPr>
      <w:r w:rsidRPr="00DA1B99">
        <w:rPr>
          <w:rFonts w:ascii="Garamond" w:eastAsia="Calibri" w:hAnsi="Garamond"/>
          <w:color w:val="000000" w:themeColor="text1"/>
        </w:rPr>
        <w:t xml:space="preserve">Also see the </w:t>
      </w:r>
      <w:hyperlink r:id="rId27" w:history="1">
        <w:r w:rsidRPr="00DA1B99">
          <w:rPr>
            <w:rFonts w:ascii="Garamond" w:eastAsia="Calibri" w:hAnsi="Garamond"/>
            <w:color w:val="000000" w:themeColor="text1"/>
            <w:u w:val="single"/>
          </w:rPr>
          <w:t>Rape Victim Advocacy Program</w:t>
        </w:r>
      </w:hyperlink>
      <w:r w:rsidRPr="00DA1B99">
        <w:rPr>
          <w:rFonts w:ascii="Garamond" w:eastAsia="Calibri" w:hAnsi="Garamond"/>
          <w:color w:val="000000" w:themeColor="text1"/>
        </w:rPr>
        <w:t xml:space="preserve"> and the </w:t>
      </w:r>
      <w:hyperlink r:id="rId28" w:history="1">
        <w:r w:rsidRPr="00DA1B99">
          <w:rPr>
            <w:rFonts w:ascii="Garamond" w:eastAsia="Calibri" w:hAnsi="Garamond"/>
            <w:color w:val="000000" w:themeColor="text1"/>
            <w:u w:val="single"/>
          </w:rPr>
          <w:t>UI Campus Police</w:t>
        </w:r>
      </w:hyperlink>
    </w:p>
    <w:p w14:paraId="4E54AA61" w14:textId="77777777" w:rsidR="00247574" w:rsidRPr="00DA1B99" w:rsidRDefault="00247574" w:rsidP="00247574">
      <w:pPr>
        <w:rPr>
          <w:rFonts w:ascii="Garamond" w:eastAsia="Calibri" w:hAnsi="Garamond"/>
          <w:color w:val="000000" w:themeColor="text1"/>
        </w:rPr>
      </w:pPr>
      <w:r w:rsidRPr="00DA1B99">
        <w:rPr>
          <w:rFonts w:ascii="Garamond" w:eastAsia="Calibri" w:hAnsi="Garamond"/>
          <w:b/>
          <w:bCs/>
          <w:color w:val="000000" w:themeColor="text1"/>
        </w:rPr>
        <w:t>Sexual Misconduct and Dating Violence</w:t>
      </w:r>
    </w:p>
    <w:p w14:paraId="21193723" w14:textId="77777777" w:rsidR="00247574" w:rsidRPr="00DA1B99" w:rsidRDefault="00247574" w:rsidP="00247574">
      <w:pPr>
        <w:rPr>
          <w:rFonts w:ascii="Garamond" w:eastAsia="Calibri" w:hAnsi="Garamond"/>
          <w:i/>
          <w:color w:val="000000" w:themeColor="text1"/>
        </w:rPr>
      </w:pPr>
      <w:r w:rsidRPr="00DA1B99">
        <w:rPr>
          <w:rFonts w:ascii="Garamond" w:eastAsia="Calibri" w:hAnsi="Garamond"/>
          <w:color w:val="000000" w:themeColor="text1"/>
        </w:rPr>
        <w:t xml:space="preserve">All of you in this classroom and </w:t>
      </w:r>
      <w:proofErr w:type="gramStart"/>
      <w:r w:rsidRPr="00DA1B99">
        <w:rPr>
          <w:rFonts w:ascii="Garamond" w:eastAsia="Calibri" w:hAnsi="Garamond"/>
          <w:color w:val="000000" w:themeColor="text1"/>
        </w:rPr>
        <w:t>all of</w:t>
      </w:r>
      <w:proofErr w:type="gramEnd"/>
      <w:r w:rsidRPr="00DA1B99">
        <w:rPr>
          <w:rFonts w:ascii="Garamond" w:eastAsia="Calibri" w:hAnsi="Garamond"/>
          <w:color w:val="000000" w:themeColor="text1"/>
        </w:rPr>
        <w:t xml:space="preserve"> your classmates, professors, and staff are part of an inclusive community. We intend to provide a safe and nurturing environment for each of you and for us. This community is home to straight, gay, lesbian, bisexual, and transgender students, faculty, and staff, and it is home to every race and many nationalities. But sexual violence strikes at the heart of this community. In collaboration with the University of Iowa Rape Victim Advocacy Program, we faculty wish specifically </w:t>
      </w:r>
      <w:r w:rsidRPr="00DA1B99">
        <w:rPr>
          <w:rFonts w:ascii="Garamond" w:eastAsia="Calibri" w:hAnsi="Garamond"/>
          <w:color w:val="000000" w:themeColor="text1"/>
        </w:rPr>
        <w:lastRenderedPageBreak/>
        <w:t xml:space="preserve">to repudiate the often-unstated premise that sexual violence of some kind is simply part of the societal </w:t>
      </w:r>
      <w:r w:rsidRPr="00DA1B99">
        <w:rPr>
          <w:rFonts w:ascii="Garamond" w:eastAsia="Calibri" w:hAnsi="Garamond"/>
          <w:i/>
          <w:color w:val="000000" w:themeColor="text1"/>
        </w:rPr>
        <w:t>status quo.</w:t>
      </w:r>
    </w:p>
    <w:p w14:paraId="5F6502C5" w14:textId="77777777" w:rsidR="00247574" w:rsidRPr="00DA1B99" w:rsidRDefault="00247574" w:rsidP="00247574">
      <w:pPr>
        <w:rPr>
          <w:rFonts w:ascii="Garamond" w:eastAsia="Calibri" w:hAnsi="Garamond"/>
          <w:color w:val="000000" w:themeColor="text1"/>
        </w:rPr>
      </w:pPr>
      <w:r w:rsidRPr="00DA1B99">
        <w:rPr>
          <w:rFonts w:ascii="Garamond" w:eastAsia="Calibri" w:hAnsi="Garamond"/>
          <w:color w:val="000000" w:themeColor="text1"/>
        </w:rPr>
        <w:tab/>
        <w:t xml:space="preserve">Sexual assault, dating violence, stalking, and other forms of sexual misconduct, including catcalling and other verbal abuse, are serious issues and subvert the mission of the University of Iowa. The only person responsible for sexual misconduct is the perpetrator. It is a violation of university policy to engage in sexual activities without clear consent from your partner. Someone incapacitated due to alcohol or drugs cannot consent to sexual activity. </w:t>
      </w:r>
    </w:p>
    <w:p w14:paraId="41281D3A" w14:textId="77777777" w:rsidR="00247574" w:rsidRPr="00DA1B99" w:rsidRDefault="00247574" w:rsidP="00247574">
      <w:pPr>
        <w:ind w:firstLine="720"/>
        <w:rPr>
          <w:rFonts w:ascii="Garamond" w:eastAsia="Calibri" w:hAnsi="Garamond"/>
          <w:color w:val="000000" w:themeColor="text1"/>
        </w:rPr>
      </w:pPr>
      <w:r w:rsidRPr="00DA1B99">
        <w:rPr>
          <w:rFonts w:ascii="Garamond" w:eastAsia="Calibri" w:hAnsi="Garamond"/>
          <w:color w:val="000000" w:themeColor="text1"/>
        </w:rPr>
        <w:t>Perpetrators face consequences that may include expulsion from the university and incarceration. Title IX makes it clear that violence and harassment based on sex and gender are also civil rights violations. Perpetrators of such violence and harassment may be held accountable according to federal law, and those who suffer violence or who feel themselves threatened are entitled to the same level of protection or support as any of us in any protected category.</w:t>
      </w:r>
    </w:p>
    <w:p w14:paraId="3AF615DC" w14:textId="77777777" w:rsidR="00247574" w:rsidRPr="00DA1B99" w:rsidRDefault="00247574" w:rsidP="00247574">
      <w:pPr>
        <w:ind w:firstLine="720"/>
        <w:rPr>
          <w:rFonts w:ascii="Garamond" w:eastAsia="Calibri" w:hAnsi="Garamond"/>
          <w:color w:val="000000" w:themeColor="text1"/>
        </w:rPr>
      </w:pPr>
      <w:r w:rsidRPr="00DA1B99">
        <w:rPr>
          <w:rFonts w:ascii="Garamond" w:eastAsia="Calibri" w:hAnsi="Garamond"/>
          <w:color w:val="000000" w:themeColor="text1"/>
        </w:rPr>
        <w:t>An inclusive community must work deliberately and unceasingly to change the often-unstated premises and assumptions about power that lead to sexual violence. Sexual violence of any kind involves a perpetrator who appropriates the physical and psychological being of another person with no regard whatsoever for the autonomy of the other person. No social or private scenario in this community makes it acceptable to dehumanize another person.</w:t>
      </w:r>
    </w:p>
    <w:p w14:paraId="0DB15FF5" w14:textId="77777777" w:rsidR="00247574" w:rsidRPr="00DA1B99" w:rsidRDefault="00247574" w:rsidP="00247574">
      <w:pPr>
        <w:ind w:firstLine="720"/>
        <w:rPr>
          <w:rFonts w:ascii="Garamond" w:eastAsia="Calibri" w:hAnsi="Garamond"/>
          <w:color w:val="000000" w:themeColor="text1"/>
        </w:rPr>
      </w:pPr>
      <w:r w:rsidRPr="00DA1B99">
        <w:rPr>
          <w:rFonts w:ascii="Garamond" w:eastAsia="Calibri" w:hAnsi="Garamond"/>
          <w:color w:val="000000" w:themeColor="text1"/>
        </w:rPr>
        <w:t xml:space="preserve">If you have been the victim of a sexual assault or domestic violence on or off campus or </w:t>
      </w:r>
      <w:proofErr w:type="gramStart"/>
      <w:r w:rsidRPr="00DA1B99">
        <w:rPr>
          <w:rFonts w:ascii="Garamond" w:eastAsia="Calibri" w:hAnsi="Garamond"/>
          <w:color w:val="000000" w:themeColor="text1"/>
        </w:rPr>
        <w:t>you know</w:t>
      </w:r>
      <w:proofErr w:type="gramEnd"/>
      <w:r w:rsidRPr="00DA1B99">
        <w:rPr>
          <w:rFonts w:ascii="Garamond" w:eastAsia="Calibri" w:hAnsi="Garamond"/>
          <w:color w:val="000000" w:themeColor="text1"/>
        </w:rPr>
        <w:t xml:space="preserve"> someone who has been assaulted and you want to find out more about available resources, please contact the Rape Victim Advocacy Program (RVAP), the Domestic Violence Intervention Program (DVIP), or the UI Campus Police. The RVAP will also provide further guidance and information to any interested member of the community.</w:t>
      </w:r>
    </w:p>
    <w:p w14:paraId="68BAF4F8" w14:textId="77777777" w:rsidR="00247574" w:rsidRPr="00DA1B99" w:rsidRDefault="00247574" w:rsidP="00247574">
      <w:pPr>
        <w:rPr>
          <w:rFonts w:ascii="Garamond" w:eastAsia="Calibri" w:hAnsi="Garamond"/>
          <w:b/>
          <w:bCs/>
          <w:color w:val="000000" w:themeColor="text1"/>
        </w:rPr>
      </w:pPr>
      <w:r w:rsidRPr="00DA1B99">
        <w:rPr>
          <w:rFonts w:ascii="Garamond" w:eastAsia="Calibri" w:hAnsi="Garamond"/>
          <w:b/>
          <w:bCs/>
          <w:i/>
          <w:iCs/>
          <w:color w:val="000000" w:themeColor="text1"/>
          <w:u w:val="single"/>
        </w:rPr>
        <w:t>Resources</w:t>
      </w:r>
      <w:r w:rsidRPr="00DA1B99">
        <w:rPr>
          <w:rFonts w:ascii="Garamond" w:eastAsia="Calibri" w:hAnsi="Garamond"/>
          <w:b/>
          <w:bCs/>
          <w:i/>
          <w:iCs/>
          <w:color w:val="000000" w:themeColor="text1"/>
        </w:rPr>
        <w:t>:</w:t>
      </w:r>
      <w:r w:rsidRPr="00DA1B99">
        <w:rPr>
          <w:rFonts w:ascii="Garamond" w:eastAsia="Calibri" w:hAnsi="Garamond"/>
          <w:b/>
          <w:bCs/>
          <w:color w:val="000000" w:themeColor="text1"/>
        </w:rPr>
        <w:t xml:space="preserve"> </w:t>
      </w:r>
    </w:p>
    <w:p w14:paraId="6754CC6C" w14:textId="77777777" w:rsidR="00247574" w:rsidRPr="00DA1B99" w:rsidRDefault="00247574" w:rsidP="00247574">
      <w:pPr>
        <w:rPr>
          <w:rFonts w:ascii="Garamond" w:eastAsia="Calibri" w:hAnsi="Garamond"/>
          <w:color w:val="000000" w:themeColor="text1"/>
        </w:rPr>
      </w:pPr>
      <w:r w:rsidRPr="00DA1B99">
        <w:rPr>
          <w:rFonts w:ascii="Garamond" w:eastAsia="Calibri" w:hAnsi="Garamond"/>
          <w:color w:val="000000" w:themeColor="text1"/>
        </w:rPr>
        <w:t xml:space="preserve">RVAP: (319) 335-6000 </w:t>
      </w:r>
      <w:hyperlink r:id="rId29" w:history="1">
        <w:r w:rsidRPr="00DA1B99">
          <w:rPr>
            <w:rFonts w:ascii="Garamond" w:eastAsia="Calibri" w:hAnsi="Garamond"/>
            <w:color w:val="000000" w:themeColor="text1"/>
            <w:u w:val="single"/>
          </w:rPr>
          <w:t>https://rvap.uiowa.edu</w:t>
        </w:r>
      </w:hyperlink>
    </w:p>
    <w:p w14:paraId="3B332E84" w14:textId="77777777" w:rsidR="00247574" w:rsidRPr="00DA1B99" w:rsidRDefault="00247574" w:rsidP="00247574">
      <w:pPr>
        <w:rPr>
          <w:rFonts w:ascii="Garamond" w:eastAsia="Calibri" w:hAnsi="Garamond"/>
          <w:color w:val="000000" w:themeColor="text1"/>
        </w:rPr>
      </w:pPr>
      <w:r w:rsidRPr="00DA1B99">
        <w:rPr>
          <w:rFonts w:ascii="Garamond" w:eastAsia="Calibri" w:hAnsi="Garamond"/>
          <w:color w:val="000000" w:themeColor="text1"/>
        </w:rPr>
        <w:t xml:space="preserve">DVIP: (319) 351-1043 </w:t>
      </w:r>
      <w:hyperlink r:id="rId30" w:history="1">
        <w:r w:rsidRPr="00DA1B99">
          <w:rPr>
            <w:rFonts w:ascii="Garamond" w:eastAsia="Calibri" w:hAnsi="Garamond"/>
            <w:color w:val="000000" w:themeColor="text1"/>
            <w:u w:val="single"/>
          </w:rPr>
          <w:t>http://dvipiowa.org/</w:t>
        </w:r>
      </w:hyperlink>
    </w:p>
    <w:p w14:paraId="358C4B48" w14:textId="77777777" w:rsidR="00247574" w:rsidRPr="00DA1B99" w:rsidRDefault="00247574" w:rsidP="00247574">
      <w:pPr>
        <w:rPr>
          <w:rFonts w:ascii="Garamond" w:eastAsia="Calibri" w:hAnsi="Garamond"/>
          <w:color w:val="000000" w:themeColor="text1"/>
        </w:rPr>
      </w:pPr>
      <w:r w:rsidRPr="00DA1B99">
        <w:rPr>
          <w:rFonts w:ascii="Garamond" w:eastAsia="Calibri" w:hAnsi="Garamond"/>
          <w:color w:val="000000" w:themeColor="text1"/>
        </w:rPr>
        <w:t xml:space="preserve">Campus Police: (319) 335-5022 </w:t>
      </w:r>
      <w:hyperlink r:id="rId31" w:history="1">
        <w:r w:rsidRPr="00DA1B99">
          <w:rPr>
            <w:rFonts w:ascii="Garamond" w:eastAsia="Calibri" w:hAnsi="Garamond"/>
            <w:color w:val="000000" w:themeColor="text1"/>
            <w:u w:val="single"/>
          </w:rPr>
          <w:t>https://police.uiowa.edu/police/reporting-sexual-assault</w:t>
        </w:r>
      </w:hyperlink>
      <w:r w:rsidRPr="00DA1B99">
        <w:rPr>
          <w:rFonts w:ascii="Garamond" w:eastAsia="Calibri" w:hAnsi="Garamond"/>
          <w:color w:val="000000" w:themeColor="text1"/>
        </w:rPr>
        <w:t xml:space="preserve"> </w:t>
      </w:r>
    </w:p>
    <w:p w14:paraId="6230CE03" w14:textId="77777777" w:rsidR="00247574" w:rsidRPr="00DA1B99" w:rsidRDefault="00247574" w:rsidP="00247574">
      <w:pPr>
        <w:rPr>
          <w:rFonts w:ascii="Garamond" w:eastAsia="Calibri" w:hAnsi="Garamond"/>
          <w:color w:val="000000" w:themeColor="text1"/>
        </w:rPr>
      </w:pPr>
      <w:r w:rsidRPr="00DA1B99">
        <w:rPr>
          <w:rFonts w:ascii="Garamond" w:eastAsia="Calibri" w:hAnsi="Garamond"/>
          <w:color w:val="000000" w:themeColor="text1"/>
        </w:rPr>
        <w:t xml:space="preserve">Office of the Sexual Misconduct Response Coordinator (OSMRC): </w:t>
      </w:r>
      <w:hyperlink r:id="rId32" w:history="1">
        <w:r w:rsidRPr="00DA1B99">
          <w:rPr>
            <w:rFonts w:ascii="Garamond" w:eastAsia="Calibri" w:hAnsi="Garamond"/>
            <w:color w:val="000000" w:themeColor="text1"/>
            <w:u w:val="single"/>
          </w:rPr>
          <w:t>http://osmrc.uiowa.edu/report-problem</w:t>
        </w:r>
      </w:hyperlink>
    </w:p>
    <w:p w14:paraId="055C4686" w14:textId="77777777" w:rsidR="00247574" w:rsidRPr="00DA1B99" w:rsidRDefault="00247574" w:rsidP="00247574">
      <w:pPr>
        <w:rPr>
          <w:rFonts w:ascii="Garamond" w:eastAsia="Calibri" w:hAnsi="Garamond"/>
          <w:color w:val="000000" w:themeColor="text1"/>
        </w:rPr>
      </w:pPr>
      <w:r w:rsidRPr="00DA1B99">
        <w:rPr>
          <w:rFonts w:ascii="Garamond" w:eastAsia="Calibri" w:hAnsi="Garamond"/>
          <w:color w:val="000000" w:themeColor="text1"/>
        </w:rPr>
        <w:t xml:space="preserve">University of Iowa Sexual Misconduct Policies: </w:t>
      </w:r>
      <w:hyperlink r:id="rId33" w:history="1">
        <w:r w:rsidRPr="00DA1B99">
          <w:rPr>
            <w:rFonts w:ascii="Garamond" w:eastAsia="Calibri" w:hAnsi="Garamond"/>
            <w:color w:val="000000" w:themeColor="text1"/>
            <w:u w:val="single"/>
          </w:rPr>
          <w:t>http://osmrc.uiowa.edu/policy</w:t>
        </w:r>
      </w:hyperlink>
    </w:p>
    <w:p w14:paraId="400A38B4" w14:textId="77777777" w:rsidR="00247574" w:rsidRPr="00DA1B99" w:rsidRDefault="00247574" w:rsidP="00247574">
      <w:pPr>
        <w:rPr>
          <w:rFonts w:ascii="Garamond" w:eastAsia="Calibri" w:hAnsi="Garamond"/>
          <w:color w:val="000000" w:themeColor="text1"/>
          <w:u w:val="single"/>
        </w:rPr>
      </w:pPr>
      <w:r w:rsidRPr="00DA1B99">
        <w:rPr>
          <w:rFonts w:ascii="Garamond" w:eastAsia="Calibri" w:hAnsi="Garamond"/>
          <w:color w:val="000000" w:themeColor="text1"/>
        </w:rPr>
        <w:t xml:space="preserve">University of Iowa Threat Assessment Team: (319) 384-2955 </w:t>
      </w:r>
      <w:hyperlink r:id="rId34" w:history="1">
        <w:r w:rsidRPr="00DA1B99">
          <w:rPr>
            <w:rFonts w:ascii="Garamond" w:eastAsia="Calibri" w:hAnsi="Garamond"/>
            <w:color w:val="000000" w:themeColor="text1"/>
            <w:u w:val="single"/>
          </w:rPr>
          <w:t>uitat@uiowa.edu</w:t>
        </w:r>
      </w:hyperlink>
    </w:p>
    <w:p w14:paraId="632E29CE" w14:textId="77777777" w:rsidR="00247574" w:rsidRPr="00DA1B99" w:rsidRDefault="00247574" w:rsidP="00247574">
      <w:pPr>
        <w:rPr>
          <w:rFonts w:ascii="Garamond" w:eastAsia="Calibri" w:hAnsi="Garamond"/>
          <w:color w:val="000000" w:themeColor="text1"/>
        </w:rPr>
      </w:pPr>
      <w:r w:rsidRPr="00DA1B99">
        <w:rPr>
          <w:rFonts w:ascii="Garamond" w:eastAsia="Calibri" w:hAnsi="Garamond"/>
          <w:color w:val="000000" w:themeColor="text1"/>
        </w:rPr>
        <w:t xml:space="preserve">Women's Resource and Action Center (WRAC): </w:t>
      </w:r>
      <w:hyperlink r:id="rId35" w:history="1">
        <w:r w:rsidRPr="00DA1B99">
          <w:rPr>
            <w:rFonts w:ascii="Garamond" w:eastAsia="Calibri" w:hAnsi="Garamond"/>
            <w:color w:val="000000" w:themeColor="text1"/>
            <w:u w:val="single"/>
          </w:rPr>
          <w:t>https://wrac.uiowa.edu/help</w:t>
        </w:r>
      </w:hyperlink>
    </w:p>
    <w:p w14:paraId="7D06AA8F" w14:textId="77777777" w:rsidR="00247574" w:rsidRPr="00DA1B99" w:rsidRDefault="00247574" w:rsidP="00247574">
      <w:pPr>
        <w:rPr>
          <w:rFonts w:ascii="Garamond" w:eastAsia="Calibri" w:hAnsi="Garamond"/>
          <w:b/>
          <w:color w:val="000000" w:themeColor="text1"/>
        </w:rPr>
      </w:pPr>
    </w:p>
    <w:p w14:paraId="03CA3148" w14:textId="77777777" w:rsidR="00247574" w:rsidRPr="00DA1B99" w:rsidRDefault="00247574" w:rsidP="00247574">
      <w:pPr>
        <w:rPr>
          <w:rFonts w:ascii="Garamond" w:eastAsia="Calibri" w:hAnsi="Garamond"/>
          <w:b/>
          <w:color w:val="000000" w:themeColor="text1"/>
        </w:rPr>
      </w:pPr>
      <w:r w:rsidRPr="00DA1B99">
        <w:rPr>
          <w:rFonts w:ascii="Garamond" w:eastAsia="Calibri" w:hAnsi="Garamond"/>
          <w:b/>
          <w:color w:val="000000" w:themeColor="text1"/>
        </w:rPr>
        <w:t>Mental Health Resources for Students</w:t>
      </w:r>
    </w:p>
    <w:p w14:paraId="7ED1380C" w14:textId="77777777" w:rsidR="00247574" w:rsidRPr="00DA1B99" w:rsidRDefault="00247574" w:rsidP="00247574">
      <w:pPr>
        <w:pStyle w:val="BodyText"/>
        <w:spacing w:line="254" w:lineRule="auto"/>
        <w:ind w:left="0"/>
        <w:rPr>
          <w:color w:val="000000" w:themeColor="text1"/>
        </w:rPr>
      </w:pPr>
      <w:r w:rsidRPr="00DA1B99">
        <w:rPr>
          <w:color w:val="000000" w:themeColor="text1"/>
          <w:w w:val="90"/>
        </w:rPr>
        <w:t>Students</w:t>
      </w:r>
      <w:r w:rsidRPr="00DA1B99">
        <w:rPr>
          <w:color w:val="000000" w:themeColor="text1"/>
          <w:spacing w:val="16"/>
          <w:w w:val="90"/>
        </w:rPr>
        <w:t xml:space="preserve"> </w:t>
      </w:r>
      <w:r w:rsidRPr="00DA1B99">
        <w:rPr>
          <w:color w:val="000000" w:themeColor="text1"/>
          <w:w w:val="90"/>
        </w:rPr>
        <w:t>are</w:t>
      </w:r>
      <w:r w:rsidRPr="00DA1B99">
        <w:rPr>
          <w:color w:val="000000" w:themeColor="text1"/>
          <w:spacing w:val="18"/>
          <w:w w:val="90"/>
        </w:rPr>
        <w:t xml:space="preserve"> </w:t>
      </w:r>
      <w:r w:rsidRPr="00DA1B99">
        <w:rPr>
          <w:color w:val="000000" w:themeColor="text1"/>
          <w:w w:val="90"/>
        </w:rPr>
        <w:t>encouraged</w:t>
      </w:r>
      <w:r w:rsidRPr="00DA1B99">
        <w:rPr>
          <w:color w:val="000000" w:themeColor="text1"/>
          <w:spacing w:val="16"/>
          <w:w w:val="90"/>
        </w:rPr>
        <w:t xml:space="preserve"> </w:t>
      </w:r>
      <w:r w:rsidRPr="00DA1B99">
        <w:rPr>
          <w:color w:val="000000" w:themeColor="text1"/>
          <w:w w:val="90"/>
        </w:rPr>
        <w:t>to</w:t>
      </w:r>
      <w:r w:rsidRPr="00DA1B99">
        <w:rPr>
          <w:color w:val="000000" w:themeColor="text1"/>
          <w:spacing w:val="19"/>
          <w:w w:val="90"/>
        </w:rPr>
        <w:t xml:space="preserve"> </w:t>
      </w:r>
      <w:r w:rsidRPr="00DA1B99">
        <w:rPr>
          <w:color w:val="000000" w:themeColor="text1"/>
          <w:w w:val="90"/>
        </w:rPr>
        <w:t>seek</w:t>
      </w:r>
      <w:r w:rsidRPr="00DA1B99">
        <w:rPr>
          <w:color w:val="000000" w:themeColor="text1"/>
          <w:spacing w:val="17"/>
          <w:w w:val="90"/>
        </w:rPr>
        <w:t xml:space="preserve"> </w:t>
      </w:r>
      <w:r w:rsidRPr="00DA1B99">
        <w:rPr>
          <w:color w:val="000000" w:themeColor="text1"/>
          <w:w w:val="90"/>
        </w:rPr>
        <w:t>help</w:t>
      </w:r>
      <w:r w:rsidRPr="00DA1B99">
        <w:rPr>
          <w:color w:val="000000" w:themeColor="text1"/>
          <w:spacing w:val="17"/>
          <w:w w:val="90"/>
        </w:rPr>
        <w:t xml:space="preserve"> </w:t>
      </w:r>
      <w:r w:rsidRPr="00DA1B99">
        <w:rPr>
          <w:color w:val="000000" w:themeColor="text1"/>
          <w:w w:val="90"/>
        </w:rPr>
        <w:t>as</w:t>
      </w:r>
      <w:r w:rsidRPr="00DA1B99">
        <w:rPr>
          <w:color w:val="000000" w:themeColor="text1"/>
          <w:spacing w:val="17"/>
          <w:w w:val="90"/>
        </w:rPr>
        <w:t xml:space="preserve"> </w:t>
      </w:r>
      <w:r w:rsidRPr="00DA1B99">
        <w:rPr>
          <w:color w:val="000000" w:themeColor="text1"/>
          <w:w w:val="90"/>
        </w:rPr>
        <w:t>a</w:t>
      </w:r>
      <w:r w:rsidRPr="00DA1B99">
        <w:rPr>
          <w:color w:val="000000" w:themeColor="text1"/>
          <w:spacing w:val="17"/>
          <w:w w:val="90"/>
        </w:rPr>
        <w:t xml:space="preserve"> </w:t>
      </w:r>
      <w:r w:rsidRPr="00DA1B99">
        <w:rPr>
          <w:color w:val="000000" w:themeColor="text1"/>
          <w:w w:val="90"/>
        </w:rPr>
        <w:t>preventive</w:t>
      </w:r>
      <w:r w:rsidRPr="00DA1B99">
        <w:rPr>
          <w:color w:val="000000" w:themeColor="text1"/>
          <w:spacing w:val="17"/>
          <w:w w:val="90"/>
        </w:rPr>
        <w:t xml:space="preserve"> </w:t>
      </w:r>
      <w:r w:rsidRPr="00DA1B99">
        <w:rPr>
          <w:color w:val="000000" w:themeColor="text1"/>
          <w:w w:val="90"/>
        </w:rPr>
        <w:t>measure</w:t>
      </w:r>
      <w:r w:rsidRPr="00DA1B99">
        <w:rPr>
          <w:color w:val="000000" w:themeColor="text1"/>
          <w:spacing w:val="18"/>
          <w:w w:val="90"/>
        </w:rPr>
        <w:t xml:space="preserve"> </w:t>
      </w:r>
      <w:r w:rsidRPr="00DA1B99">
        <w:rPr>
          <w:color w:val="000000" w:themeColor="text1"/>
          <w:w w:val="90"/>
        </w:rPr>
        <w:t>or</w:t>
      </w:r>
      <w:r w:rsidRPr="00DA1B99">
        <w:rPr>
          <w:color w:val="000000" w:themeColor="text1"/>
          <w:spacing w:val="16"/>
          <w:w w:val="90"/>
        </w:rPr>
        <w:t xml:space="preserve"> </w:t>
      </w:r>
      <w:r w:rsidRPr="00DA1B99">
        <w:rPr>
          <w:color w:val="000000" w:themeColor="text1"/>
          <w:w w:val="90"/>
        </w:rPr>
        <w:t>if</w:t>
      </w:r>
      <w:r w:rsidRPr="00DA1B99">
        <w:rPr>
          <w:color w:val="000000" w:themeColor="text1"/>
          <w:spacing w:val="17"/>
          <w:w w:val="90"/>
        </w:rPr>
        <w:t xml:space="preserve"> </w:t>
      </w:r>
      <w:r w:rsidRPr="00DA1B99">
        <w:rPr>
          <w:color w:val="000000" w:themeColor="text1"/>
          <w:w w:val="90"/>
        </w:rPr>
        <w:t>feeling</w:t>
      </w:r>
      <w:r w:rsidRPr="00DA1B99">
        <w:rPr>
          <w:color w:val="000000" w:themeColor="text1"/>
          <w:spacing w:val="16"/>
          <w:w w:val="90"/>
        </w:rPr>
        <w:t xml:space="preserve"> </w:t>
      </w:r>
      <w:r w:rsidRPr="00DA1B99">
        <w:rPr>
          <w:color w:val="000000" w:themeColor="text1"/>
          <w:w w:val="90"/>
        </w:rPr>
        <w:t>stressed</w:t>
      </w:r>
      <w:r w:rsidRPr="00DA1B99">
        <w:rPr>
          <w:color w:val="000000" w:themeColor="text1"/>
          <w:spacing w:val="17"/>
          <w:w w:val="90"/>
        </w:rPr>
        <w:t xml:space="preserve"> </w:t>
      </w:r>
      <w:r w:rsidRPr="00DA1B99">
        <w:rPr>
          <w:color w:val="000000" w:themeColor="text1"/>
          <w:w w:val="90"/>
        </w:rPr>
        <w:t>or</w:t>
      </w:r>
      <w:r w:rsidRPr="00DA1B99">
        <w:rPr>
          <w:color w:val="000000" w:themeColor="text1"/>
          <w:spacing w:val="14"/>
          <w:w w:val="90"/>
        </w:rPr>
        <w:t xml:space="preserve"> </w:t>
      </w:r>
      <w:r w:rsidRPr="00DA1B99">
        <w:rPr>
          <w:color w:val="000000" w:themeColor="text1"/>
          <w:w w:val="90"/>
        </w:rPr>
        <w:t>overwhelmed.</w:t>
      </w:r>
      <w:r w:rsidRPr="00DA1B99">
        <w:rPr>
          <w:color w:val="000000" w:themeColor="text1"/>
          <w:spacing w:val="4"/>
          <w:w w:val="90"/>
        </w:rPr>
        <w:t xml:space="preserve"> </w:t>
      </w:r>
      <w:r w:rsidRPr="00DA1B99">
        <w:rPr>
          <w:color w:val="000000" w:themeColor="text1"/>
          <w:w w:val="90"/>
        </w:rPr>
        <w:t>Students</w:t>
      </w:r>
      <w:r w:rsidRPr="00DA1B99">
        <w:rPr>
          <w:color w:val="000000" w:themeColor="text1"/>
          <w:spacing w:val="16"/>
          <w:w w:val="90"/>
        </w:rPr>
        <w:t xml:space="preserve"> </w:t>
      </w:r>
      <w:r w:rsidRPr="00DA1B99">
        <w:rPr>
          <w:color w:val="000000" w:themeColor="text1"/>
          <w:w w:val="90"/>
        </w:rPr>
        <w:t>should</w:t>
      </w:r>
      <w:r w:rsidRPr="00DA1B99">
        <w:rPr>
          <w:color w:val="000000" w:themeColor="text1"/>
          <w:spacing w:val="-52"/>
          <w:w w:val="90"/>
        </w:rPr>
        <w:t xml:space="preserve"> </w:t>
      </w:r>
      <w:r w:rsidRPr="00DA1B99">
        <w:rPr>
          <w:color w:val="000000" w:themeColor="text1"/>
          <w:w w:val="95"/>
        </w:rPr>
        <w:t>talk to their instructors for guidance with specific class-related concerns and are encouraged to contact University</w:t>
      </w:r>
      <w:r w:rsidRPr="00DA1B99">
        <w:rPr>
          <w:color w:val="000000" w:themeColor="text1"/>
          <w:spacing w:val="1"/>
          <w:w w:val="95"/>
        </w:rPr>
        <w:t xml:space="preserve"> </w:t>
      </w:r>
      <w:r w:rsidRPr="00DA1B99">
        <w:rPr>
          <w:color w:val="000000" w:themeColor="text1"/>
          <w:w w:val="90"/>
        </w:rPr>
        <w:t>Counseling Service (UCS) at 319-335-7294 during regular business hours to schedule an appointment. USC offers group</w:t>
      </w:r>
      <w:r w:rsidRPr="00DA1B99">
        <w:rPr>
          <w:color w:val="000000" w:themeColor="text1"/>
          <w:spacing w:val="1"/>
          <w:w w:val="90"/>
        </w:rPr>
        <w:t xml:space="preserve"> </w:t>
      </w:r>
      <w:r w:rsidRPr="00DA1B99">
        <w:rPr>
          <w:color w:val="000000" w:themeColor="text1"/>
          <w:w w:val="95"/>
        </w:rPr>
        <w:t>and</w:t>
      </w:r>
      <w:r w:rsidRPr="00DA1B99">
        <w:rPr>
          <w:color w:val="000000" w:themeColor="text1"/>
          <w:spacing w:val="-8"/>
          <w:w w:val="95"/>
        </w:rPr>
        <w:t xml:space="preserve"> </w:t>
      </w:r>
      <w:r w:rsidRPr="00DA1B99">
        <w:rPr>
          <w:color w:val="000000" w:themeColor="text1"/>
          <w:w w:val="95"/>
        </w:rPr>
        <w:t>individual</w:t>
      </w:r>
      <w:r w:rsidRPr="00DA1B99">
        <w:rPr>
          <w:color w:val="000000" w:themeColor="text1"/>
          <w:spacing w:val="-8"/>
          <w:w w:val="95"/>
        </w:rPr>
        <w:t xml:space="preserve"> </w:t>
      </w:r>
      <w:r w:rsidRPr="00DA1B99">
        <w:rPr>
          <w:color w:val="000000" w:themeColor="text1"/>
          <w:w w:val="95"/>
        </w:rPr>
        <w:t>therapy</w:t>
      </w:r>
      <w:r w:rsidRPr="00DA1B99">
        <w:rPr>
          <w:color w:val="000000" w:themeColor="text1"/>
          <w:spacing w:val="-6"/>
          <w:w w:val="95"/>
        </w:rPr>
        <w:t xml:space="preserve"> </w:t>
      </w:r>
      <w:r w:rsidRPr="00DA1B99">
        <w:rPr>
          <w:color w:val="000000" w:themeColor="text1"/>
          <w:w w:val="95"/>
        </w:rPr>
        <w:t>as</w:t>
      </w:r>
      <w:r w:rsidRPr="00DA1B99">
        <w:rPr>
          <w:color w:val="000000" w:themeColor="text1"/>
          <w:spacing w:val="-9"/>
          <w:w w:val="95"/>
        </w:rPr>
        <w:t xml:space="preserve"> </w:t>
      </w:r>
      <w:r w:rsidRPr="00DA1B99">
        <w:rPr>
          <w:color w:val="000000" w:themeColor="text1"/>
          <w:w w:val="95"/>
        </w:rPr>
        <w:t>well</w:t>
      </w:r>
      <w:r w:rsidRPr="00DA1B99">
        <w:rPr>
          <w:color w:val="000000" w:themeColor="text1"/>
          <w:spacing w:val="-7"/>
          <w:w w:val="95"/>
        </w:rPr>
        <w:t xml:space="preserve"> </w:t>
      </w:r>
      <w:r w:rsidRPr="00DA1B99">
        <w:rPr>
          <w:color w:val="000000" w:themeColor="text1"/>
          <w:w w:val="95"/>
        </w:rPr>
        <w:t>as</w:t>
      </w:r>
      <w:r w:rsidRPr="00DA1B99">
        <w:rPr>
          <w:color w:val="000000" w:themeColor="text1"/>
          <w:spacing w:val="-7"/>
          <w:w w:val="95"/>
        </w:rPr>
        <w:t xml:space="preserve"> </w:t>
      </w:r>
      <w:r w:rsidRPr="00DA1B99">
        <w:rPr>
          <w:color w:val="000000" w:themeColor="text1"/>
          <w:w w:val="95"/>
        </w:rPr>
        <w:t>counseling</w:t>
      </w:r>
      <w:r w:rsidRPr="00DA1B99">
        <w:rPr>
          <w:color w:val="000000" w:themeColor="text1"/>
          <w:spacing w:val="-8"/>
          <w:w w:val="95"/>
        </w:rPr>
        <w:t xml:space="preserve"> </w:t>
      </w:r>
      <w:r w:rsidRPr="00DA1B99">
        <w:rPr>
          <w:color w:val="000000" w:themeColor="text1"/>
          <w:w w:val="95"/>
        </w:rPr>
        <w:t>for</w:t>
      </w:r>
      <w:r w:rsidRPr="00DA1B99">
        <w:rPr>
          <w:color w:val="000000" w:themeColor="text1"/>
          <w:spacing w:val="-7"/>
          <w:w w:val="95"/>
        </w:rPr>
        <w:t xml:space="preserve"> </w:t>
      </w:r>
      <w:r w:rsidRPr="00DA1B99">
        <w:rPr>
          <w:color w:val="000000" w:themeColor="text1"/>
          <w:w w:val="95"/>
        </w:rPr>
        <w:t>couples</w:t>
      </w:r>
      <w:r w:rsidRPr="00DA1B99">
        <w:rPr>
          <w:color w:val="000000" w:themeColor="text1"/>
          <w:spacing w:val="-7"/>
          <w:w w:val="95"/>
        </w:rPr>
        <w:t xml:space="preserve"> </w:t>
      </w:r>
      <w:r w:rsidRPr="00DA1B99">
        <w:rPr>
          <w:color w:val="000000" w:themeColor="text1"/>
          <w:w w:val="95"/>
        </w:rPr>
        <w:t>about</w:t>
      </w:r>
      <w:r w:rsidRPr="00DA1B99">
        <w:rPr>
          <w:color w:val="000000" w:themeColor="text1"/>
          <w:spacing w:val="-6"/>
          <w:w w:val="95"/>
        </w:rPr>
        <w:t xml:space="preserve"> </w:t>
      </w:r>
      <w:r w:rsidRPr="00DA1B99">
        <w:rPr>
          <w:color w:val="000000" w:themeColor="text1"/>
          <w:w w:val="95"/>
        </w:rPr>
        <w:t>relationships</w:t>
      </w:r>
      <w:r w:rsidRPr="00DA1B99">
        <w:rPr>
          <w:color w:val="000000" w:themeColor="text1"/>
          <w:spacing w:val="-8"/>
          <w:w w:val="95"/>
        </w:rPr>
        <w:t xml:space="preserve"> </w:t>
      </w:r>
      <w:r w:rsidRPr="00DA1B99">
        <w:rPr>
          <w:color w:val="000000" w:themeColor="text1"/>
          <w:w w:val="95"/>
        </w:rPr>
        <w:t>while</w:t>
      </w:r>
      <w:r w:rsidRPr="00DA1B99">
        <w:rPr>
          <w:color w:val="000000" w:themeColor="text1"/>
          <w:spacing w:val="-7"/>
          <w:w w:val="95"/>
        </w:rPr>
        <w:t xml:space="preserve"> </w:t>
      </w:r>
      <w:r w:rsidRPr="00DA1B99">
        <w:rPr>
          <w:color w:val="000000" w:themeColor="text1"/>
          <w:w w:val="95"/>
        </w:rPr>
        <w:t>making</w:t>
      </w:r>
      <w:r w:rsidRPr="00DA1B99">
        <w:rPr>
          <w:color w:val="000000" w:themeColor="text1"/>
          <w:spacing w:val="-8"/>
          <w:w w:val="95"/>
        </w:rPr>
        <w:t xml:space="preserve"> </w:t>
      </w:r>
      <w:r w:rsidRPr="00DA1B99">
        <w:rPr>
          <w:color w:val="000000" w:themeColor="text1"/>
          <w:w w:val="95"/>
        </w:rPr>
        <w:t>referrals</w:t>
      </w:r>
      <w:r w:rsidRPr="00DA1B99">
        <w:rPr>
          <w:color w:val="000000" w:themeColor="text1"/>
          <w:spacing w:val="-6"/>
          <w:w w:val="95"/>
        </w:rPr>
        <w:t xml:space="preserve"> </w:t>
      </w:r>
      <w:r w:rsidRPr="00DA1B99">
        <w:rPr>
          <w:color w:val="000000" w:themeColor="text1"/>
          <w:w w:val="95"/>
        </w:rPr>
        <w:t>to</w:t>
      </w:r>
      <w:r w:rsidRPr="00DA1B99">
        <w:rPr>
          <w:color w:val="000000" w:themeColor="text1"/>
          <w:spacing w:val="-8"/>
          <w:w w:val="95"/>
        </w:rPr>
        <w:t xml:space="preserve"> </w:t>
      </w:r>
      <w:r w:rsidRPr="00DA1B99">
        <w:rPr>
          <w:color w:val="000000" w:themeColor="text1"/>
          <w:w w:val="95"/>
        </w:rPr>
        <w:t>other</w:t>
      </w:r>
      <w:r w:rsidRPr="00DA1B99">
        <w:rPr>
          <w:color w:val="000000" w:themeColor="text1"/>
          <w:spacing w:val="-7"/>
          <w:w w:val="95"/>
        </w:rPr>
        <w:t xml:space="preserve"> </w:t>
      </w:r>
      <w:r w:rsidRPr="00DA1B99">
        <w:rPr>
          <w:color w:val="000000" w:themeColor="text1"/>
          <w:w w:val="95"/>
        </w:rPr>
        <w:t>resources</w:t>
      </w:r>
      <w:r w:rsidRPr="00DA1B99">
        <w:rPr>
          <w:color w:val="000000" w:themeColor="text1"/>
          <w:spacing w:val="-56"/>
          <w:w w:val="95"/>
        </w:rPr>
        <w:t xml:space="preserve"> </w:t>
      </w:r>
      <w:r w:rsidRPr="00DA1B99">
        <w:rPr>
          <w:color w:val="000000" w:themeColor="text1"/>
          <w:spacing w:val="-1"/>
          <w:w w:val="95"/>
        </w:rPr>
        <w:t>(</w:t>
      </w:r>
      <w:hyperlink r:id="rId36">
        <w:r w:rsidRPr="00DA1B99">
          <w:rPr>
            <w:color w:val="000000" w:themeColor="text1"/>
            <w:spacing w:val="-1"/>
            <w:w w:val="95"/>
            <w:u w:val="single" w:color="0000FF"/>
          </w:rPr>
          <w:t>https://counseling.uiowa.edu/</w:t>
        </w:r>
      </w:hyperlink>
      <w:r w:rsidRPr="00DA1B99">
        <w:rPr>
          <w:color w:val="000000" w:themeColor="text1"/>
          <w:spacing w:val="-1"/>
          <w:w w:val="95"/>
        </w:rPr>
        <w:t>).</w:t>
      </w:r>
      <w:r w:rsidRPr="00DA1B99">
        <w:rPr>
          <w:color w:val="000000" w:themeColor="text1"/>
          <w:spacing w:val="-10"/>
          <w:w w:val="95"/>
        </w:rPr>
        <w:t xml:space="preserve"> </w:t>
      </w:r>
      <w:r w:rsidRPr="00DA1B99">
        <w:rPr>
          <w:color w:val="000000" w:themeColor="text1"/>
          <w:w w:val="95"/>
        </w:rPr>
        <w:t>Student</w:t>
      </w:r>
      <w:r w:rsidRPr="00DA1B99">
        <w:rPr>
          <w:color w:val="000000" w:themeColor="text1"/>
          <w:spacing w:val="-9"/>
          <w:w w:val="95"/>
        </w:rPr>
        <w:t xml:space="preserve"> </w:t>
      </w:r>
      <w:r w:rsidRPr="00DA1B99">
        <w:rPr>
          <w:color w:val="000000" w:themeColor="text1"/>
          <w:w w:val="95"/>
        </w:rPr>
        <w:t>Health</w:t>
      </w:r>
      <w:r w:rsidRPr="00DA1B99">
        <w:rPr>
          <w:color w:val="000000" w:themeColor="text1"/>
          <w:spacing w:val="-10"/>
          <w:w w:val="95"/>
        </w:rPr>
        <w:t xml:space="preserve"> </w:t>
      </w:r>
      <w:r w:rsidRPr="00DA1B99">
        <w:rPr>
          <w:color w:val="000000" w:themeColor="text1"/>
          <w:w w:val="95"/>
        </w:rPr>
        <w:t>can</w:t>
      </w:r>
      <w:r w:rsidRPr="00DA1B99">
        <w:rPr>
          <w:color w:val="000000" w:themeColor="text1"/>
          <w:spacing w:val="-12"/>
          <w:w w:val="95"/>
        </w:rPr>
        <w:t xml:space="preserve"> </w:t>
      </w:r>
      <w:r w:rsidRPr="00DA1B99">
        <w:rPr>
          <w:color w:val="000000" w:themeColor="text1"/>
          <w:w w:val="95"/>
        </w:rPr>
        <w:t>also</w:t>
      </w:r>
      <w:r w:rsidRPr="00DA1B99">
        <w:rPr>
          <w:color w:val="000000" w:themeColor="text1"/>
          <w:spacing w:val="-8"/>
          <w:w w:val="95"/>
        </w:rPr>
        <w:t xml:space="preserve"> </w:t>
      </w:r>
      <w:r w:rsidRPr="00DA1B99">
        <w:rPr>
          <w:color w:val="000000" w:themeColor="text1"/>
          <w:w w:val="95"/>
        </w:rPr>
        <w:t>address</w:t>
      </w:r>
      <w:r w:rsidRPr="00DA1B99">
        <w:rPr>
          <w:color w:val="000000" w:themeColor="text1"/>
          <w:spacing w:val="-9"/>
          <w:w w:val="95"/>
        </w:rPr>
        <w:t xml:space="preserve"> </w:t>
      </w:r>
      <w:r w:rsidRPr="00DA1B99">
        <w:rPr>
          <w:color w:val="000000" w:themeColor="text1"/>
          <w:w w:val="95"/>
        </w:rPr>
        <w:t>related</w:t>
      </w:r>
      <w:r w:rsidRPr="00DA1B99">
        <w:rPr>
          <w:color w:val="000000" w:themeColor="text1"/>
          <w:spacing w:val="-9"/>
          <w:w w:val="95"/>
        </w:rPr>
        <w:t xml:space="preserve"> </w:t>
      </w:r>
      <w:r w:rsidRPr="00DA1B99">
        <w:rPr>
          <w:color w:val="000000" w:themeColor="text1"/>
          <w:w w:val="95"/>
        </w:rPr>
        <w:t>concerns</w:t>
      </w:r>
      <w:r w:rsidRPr="00DA1B99">
        <w:rPr>
          <w:color w:val="000000" w:themeColor="text1"/>
          <w:spacing w:val="-9"/>
          <w:w w:val="95"/>
        </w:rPr>
        <w:t xml:space="preserve"> </w:t>
      </w:r>
      <w:r w:rsidRPr="00DA1B99">
        <w:rPr>
          <w:color w:val="000000" w:themeColor="text1"/>
          <w:w w:val="95"/>
        </w:rPr>
        <w:t>(</w:t>
      </w:r>
      <w:hyperlink r:id="rId37">
        <w:r w:rsidRPr="00DA1B99">
          <w:rPr>
            <w:color w:val="000000" w:themeColor="text1"/>
            <w:w w:val="95"/>
            <w:u w:val="single" w:color="0000FF"/>
          </w:rPr>
          <w:t>https://studenthealth.uiowa.edu/</w:t>
        </w:r>
      </w:hyperlink>
      <w:r w:rsidRPr="00DA1B99">
        <w:rPr>
          <w:color w:val="000000" w:themeColor="text1"/>
          <w:w w:val="95"/>
        </w:rPr>
        <w:t>).</w:t>
      </w:r>
      <w:r w:rsidRPr="00DA1B99">
        <w:rPr>
          <w:color w:val="000000" w:themeColor="text1"/>
          <w:spacing w:val="-56"/>
          <w:w w:val="95"/>
        </w:rPr>
        <w:t xml:space="preserve"> </w:t>
      </w:r>
      <w:r w:rsidRPr="00DA1B99">
        <w:rPr>
          <w:color w:val="000000" w:themeColor="text1"/>
          <w:w w:val="90"/>
        </w:rPr>
        <w:t>These visits are free to students. After hours, students are encouraged to call the Johnson County Community Crisis Line</w:t>
      </w:r>
      <w:r w:rsidRPr="00DA1B99">
        <w:rPr>
          <w:color w:val="000000" w:themeColor="text1"/>
          <w:spacing w:val="1"/>
          <w:w w:val="90"/>
        </w:rPr>
        <w:t xml:space="preserve"> </w:t>
      </w:r>
      <w:r w:rsidRPr="00DA1B99">
        <w:rPr>
          <w:color w:val="000000" w:themeColor="text1"/>
        </w:rPr>
        <w:t>at</w:t>
      </w:r>
      <w:r w:rsidRPr="00DA1B99">
        <w:rPr>
          <w:color w:val="000000" w:themeColor="text1"/>
          <w:spacing w:val="-14"/>
        </w:rPr>
        <w:t xml:space="preserve"> </w:t>
      </w:r>
      <w:r w:rsidRPr="00DA1B99">
        <w:rPr>
          <w:color w:val="000000" w:themeColor="text1"/>
        </w:rPr>
        <w:t>(319)</w:t>
      </w:r>
      <w:r w:rsidRPr="00DA1B99">
        <w:rPr>
          <w:color w:val="000000" w:themeColor="text1"/>
          <w:spacing w:val="-13"/>
        </w:rPr>
        <w:t xml:space="preserve"> </w:t>
      </w:r>
      <w:r w:rsidRPr="00DA1B99">
        <w:rPr>
          <w:color w:val="000000" w:themeColor="text1"/>
        </w:rPr>
        <w:t>351-0140</w:t>
      </w:r>
      <w:r w:rsidRPr="00DA1B99">
        <w:rPr>
          <w:color w:val="000000" w:themeColor="text1"/>
          <w:spacing w:val="-16"/>
        </w:rPr>
        <w:t xml:space="preserve"> </w:t>
      </w:r>
      <w:r w:rsidRPr="00DA1B99">
        <w:rPr>
          <w:color w:val="000000" w:themeColor="text1"/>
        </w:rPr>
        <w:t>or</w:t>
      </w:r>
      <w:r w:rsidRPr="00DA1B99">
        <w:rPr>
          <w:color w:val="000000" w:themeColor="text1"/>
          <w:spacing w:val="-13"/>
        </w:rPr>
        <w:t xml:space="preserve"> </w:t>
      </w:r>
      <w:r w:rsidRPr="00DA1B99">
        <w:rPr>
          <w:color w:val="000000" w:themeColor="text1"/>
        </w:rPr>
        <w:t>dial</w:t>
      </w:r>
      <w:r w:rsidRPr="00DA1B99">
        <w:rPr>
          <w:color w:val="000000" w:themeColor="text1"/>
          <w:spacing w:val="-16"/>
        </w:rPr>
        <w:t xml:space="preserve"> </w:t>
      </w:r>
      <w:r w:rsidRPr="00DA1B99">
        <w:rPr>
          <w:color w:val="000000" w:themeColor="text1"/>
        </w:rPr>
        <w:t>911</w:t>
      </w:r>
      <w:r w:rsidRPr="00DA1B99">
        <w:rPr>
          <w:color w:val="000000" w:themeColor="text1"/>
          <w:spacing w:val="-13"/>
        </w:rPr>
        <w:t xml:space="preserve"> </w:t>
      </w:r>
      <w:r w:rsidRPr="00DA1B99">
        <w:rPr>
          <w:color w:val="000000" w:themeColor="text1"/>
        </w:rPr>
        <w:t>in</w:t>
      </w:r>
      <w:r w:rsidRPr="00DA1B99">
        <w:rPr>
          <w:color w:val="000000" w:themeColor="text1"/>
          <w:spacing w:val="-17"/>
        </w:rPr>
        <w:t xml:space="preserve"> </w:t>
      </w:r>
      <w:r w:rsidRPr="00DA1B99">
        <w:rPr>
          <w:color w:val="000000" w:themeColor="text1"/>
        </w:rPr>
        <w:t>an</w:t>
      </w:r>
      <w:r w:rsidRPr="00DA1B99">
        <w:rPr>
          <w:color w:val="000000" w:themeColor="text1"/>
          <w:spacing w:val="-14"/>
        </w:rPr>
        <w:t xml:space="preserve"> </w:t>
      </w:r>
      <w:r w:rsidRPr="00DA1B99">
        <w:rPr>
          <w:color w:val="000000" w:themeColor="text1"/>
        </w:rPr>
        <w:t>emergency.</w:t>
      </w:r>
    </w:p>
    <w:p w14:paraId="3B601A99" w14:textId="77777777" w:rsidR="00247574" w:rsidRPr="00DA1B99" w:rsidRDefault="00000000" w:rsidP="00247574">
      <w:pPr>
        <w:rPr>
          <w:rFonts w:ascii="Garamond" w:eastAsia="Calibri" w:hAnsi="Garamond"/>
          <w:color w:val="000000" w:themeColor="text1"/>
        </w:rPr>
      </w:pPr>
      <w:hyperlink w:history="1">
        <w:r w:rsidR="00247574" w:rsidRPr="00DA1B99">
          <w:rPr>
            <w:rFonts w:ascii="Garamond" w:eastAsia="Calibri" w:hAnsi="Garamond"/>
            <w:color w:val="000000" w:themeColor="text1"/>
            <w:u w:val="single"/>
          </w:rPr>
          <w:t xml:space="preserve">http://counseling.studentlife.uiowa.edu </w:t>
        </w:r>
      </w:hyperlink>
    </w:p>
    <w:p w14:paraId="70E92B55" w14:textId="77777777" w:rsidR="00247574" w:rsidRPr="00DA1B99" w:rsidRDefault="00000000" w:rsidP="00247574">
      <w:pPr>
        <w:rPr>
          <w:rFonts w:ascii="Garamond" w:eastAsia="Calibri" w:hAnsi="Garamond"/>
          <w:color w:val="000000" w:themeColor="text1"/>
        </w:rPr>
      </w:pPr>
      <w:hyperlink r:id="rId38" w:history="1">
        <w:r w:rsidR="00247574" w:rsidRPr="00DA1B99">
          <w:rPr>
            <w:rFonts w:ascii="Garamond" w:eastAsia="Calibri" w:hAnsi="Garamond"/>
            <w:color w:val="000000" w:themeColor="text1"/>
            <w:u w:val="single"/>
          </w:rPr>
          <w:t>http://studenthealth.uiowa.edu/services/psychiatry/</w:t>
        </w:r>
      </w:hyperlink>
      <w:r w:rsidR="00247574" w:rsidRPr="00DA1B99">
        <w:rPr>
          <w:rFonts w:ascii="Garamond" w:eastAsia="Calibri" w:hAnsi="Garamond"/>
          <w:color w:val="000000" w:themeColor="text1"/>
        </w:rPr>
        <w:t xml:space="preserve">  </w:t>
      </w:r>
    </w:p>
    <w:p w14:paraId="3C304E38" w14:textId="77777777" w:rsidR="00247574" w:rsidRPr="00DA1B99" w:rsidRDefault="00000000" w:rsidP="00247574">
      <w:pPr>
        <w:rPr>
          <w:rFonts w:ascii="Garamond" w:eastAsia="Calibri" w:hAnsi="Garamond"/>
          <w:color w:val="000000" w:themeColor="text1"/>
        </w:rPr>
      </w:pPr>
      <w:hyperlink r:id="rId39" w:history="1">
        <w:r w:rsidR="00247574" w:rsidRPr="00DA1B99">
          <w:rPr>
            <w:rFonts w:ascii="Garamond" w:eastAsia="Calibri" w:hAnsi="Garamond"/>
            <w:color w:val="000000" w:themeColor="text1"/>
            <w:u w:val="single"/>
          </w:rPr>
          <w:t xml:space="preserve">https://www.uihealthcare.org/behavioral-health-services/ </w:t>
        </w:r>
      </w:hyperlink>
    </w:p>
    <w:p w14:paraId="24359B61" w14:textId="77777777" w:rsidR="00247574" w:rsidRPr="00DA1B99" w:rsidRDefault="00000000" w:rsidP="00247574">
      <w:pPr>
        <w:rPr>
          <w:rFonts w:ascii="Garamond" w:eastAsia="Calibri" w:hAnsi="Garamond"/>
          <w:color w:val="000000" w:themeColor="text1"/>
        </w:rPr>
      </w:pPr>
      <w:hyperlink r:id="rId40" w:history="1">
        <w:r w:rsidR="00247574" w:rsidRPr="00DA1B99">
          <w:rPr>
            <w:rFonts w:ascii="Garamond" w:eastAsia="Calibri" w:hAnsi="Garamond"/>
            <w:color w:val="000000" w:themeColor="text1"/>
            <w:u w:val="single"/>
          </w:rPr>
          <w:t>http://jccrisiscenter.org/pages/what-we-do/24-hour-crisis-line.php/</w:t>
        </w:r>
      </w:hyperlink>
      <w:r w:rsidR="00247574" w:rsidRPr="00DA1B99">
        <w:rPr>
          <w:rFonts w:ascii="Garamond" w:eastAsia="Calibri" w:hAnsi="Garamond"/>
          <w:color w:val="000000" w:themeColor="text1"/>
        </w:rPr>
        <w:t xml:space="preserve"> </w:t>
      </w:r>
    </w:p>
    <w:p w14:paraId="37969455" w14:textId="77777777" w:rsidR="00247574" w:rsidRPr="00DA1B99" w:rsidRDefault="00247574" w:rsidP="00247574">
      <w:pPr>
        <w:rPr>
          <w:rFonts w:ascii="Garamond" w:eastAsia="Calibri" w:hAnsi="Garamond"/>
          <w:color w:val="000000" w:themeColor="text1"/>
        </w:rPr>
      </w:pPr>
    </w:p>
    <w:p w14:paraId="26C54E48" w14:textId="77777777" w:rsidR="00247574" w:rsidRPr="00DA1B99" w:rsidRDefault="00247574" w:rsidP="00247574">
      <w:pPr>
        <w:rPr>
          <w:rFonts w:ascii="Garamond" w:eastAsia="Calibri" w:hAnsi="Garamond"/>
          <w:color w:val="000000" w:themeColor="text1"/>
        </w:rPr>
      </w:pPr>
      <w:r w:rsidRPr="00DA1B99">
        <w:rPr>
          <w:rFonts w:ascii="Garamond" w:eastAsia="Calibri" w:hAnsi="Garamond"/>
          <w:b/>
          <w:bCs/>
          <w:color w:val="000000" w:themeColor="text1"/>
        </w:rPr>
        <w:t>Nondiscrimination in the Classroom</w:t>
      </w:r>
      <w:r w:rsidRPr="00DA1B99">
        <w:rPr>
          <w:rFonts w:ascii="Garamond" w:eastAsia="Calibri" w:hAnsi="Garamond"/>
          <w:color w:val="000000" w:themeColor="text1"/>
        </w:rPr>
        <w:br/>
        <w:t xml:space="preserve">The University of Iowa is committed to making the classroom a respectful and inclusive space for all people irrespective of their gender, sexual, racial, religious or other identities. Toward this goal, students are invited to optionally share their preferred names and pronouns with their instructors and classmates. The University of Iowa prohibits discrimination and harassment against individuals </w:t>
      </w:r>
      <w:proofErr w:type="gramStart"/>
      <w:r w:rsidRPr="00DA1B99">
        <w:rPr>
          <w:rFonts w:ascii="Garamond" w:eastAsia="Calibri" w:hAnsi="Garamond"/>
          <w:color w:val="000000" w:themeColor="text1"/>
        </w:rPr>
        <w:t>on the basis of</w:t>
      </w:r>
      <w:proofErr w:type="gramEnd"/>
      <w:r w:rsidRPr="00DA1B99">
        <w:rPr>
          <w:rFonts w:ascii="Garamond" w:eastAsia="Calibri" w:hAnsi="Garamond"/>
          <w:color w:val="000000" w:themeColor="text1"/>
        </w:rPr>
        <w:t xml:space="preserve"> race, class, gender, sexual orientation, national origin, and other identity categories set forth in the University’s </w:t>
      </w:r>
      <w:r w:rsidRPr="00DA1B99">
        <w:rPr>
          <w:rFonts w:ascii="Garamond" w:eastAsia="Calibri" w:hAnsi="Garamond"/>
          <w:color w:val="000000" w:themeColor="text1"/>
        </w:rPr>
        <w:lastRenderedPageBreak/>
        <w:t xml:space="preserve">Human Rights policy. For more information, contact the Office of Equal Opportunity and Diversity at </w:t>
      </w:r>
      <w:hyperlink r:id="rId41" w:history="1">
        <w:r w:rsidRPr="00DA1B99">
          <w:rPr>
            <w:rFonts w:ascii="Garamond" w:eastAsia="Calibri" w:hAnsi="Garamond"/>
            <w:color w:val="000000" w:themeColor="text1"/>
            <w:u w:val="single"/>
          </w:rPr>
          <w:t>diversity.uiowa.edu</w:t>
        </w:r>
      </w:hyperlink>
    </w:p>
    <w:p w14:paraId="7A58EBFB" w14:textId="77777777" w:rsidR="00247574" w:rsidRPr="00DA1B99" w:rsidRDefault="00247574" w:rsidP="00247574">
      <w:pPr>
        <w:rPr>
          <w:rFonts w:ascii="Garamond" w:hAnsi="Garamond"/>
          <w:color w:val="000000" w:themeColor="text1"/>
          <w:shd w:val="clear" w:color="auto" w:fill="FFFFFF"/>
        </w:rPr>
      </w:pPr>
    </w:p>
    <w:p w14:paraId="4061F57E" w14:textId="77777777" w:rsidR="00247574" w:rsidRPr="00DA1B99" w:rsidRDefault="00247574" w:rsidP="00247574">
      <w:pPr>
        <w:rPr>
          <w:rFonts w:ascii="Garamond" w:hAnsi="Garamond"/>
          <w:color w:val="000000" w:themeColor="text1"/>
        </w:rPr>
      </w:pPr>
      <w:r w:rsidRPr="00DA1B99">
        <w:rPr>
          <w:rFonts w:ascii="Garamond" w:hAnsi="Garamond"/>
          <w:color w:val="000000" w:themeColor="text1"/>
          <w:shd w:val="clear" w:color="auto" w:fill="FFFFFF"/>
        </w:rPr>
        <w:t xml:space="preserve">University of Iowa English disavows white supremacy and racism and commits to becoming an antiracist and inclusive community.  We acknowledge our complicit role as part of an institution that has excluded, marginalized, and ill-served BIPOC people throughout its history. </w:t>
      </w:r>
      <w:proofErr w:type="spellStart"/>
      <w:r w:rsidRPr="00DA1B99">
        <w:rPr>
          <w:rFonts w:ascii="Garamond" w:hAnsi="Garamond"/>
          <w:color w:val="000000" w:themeColor="text1"/>
          <w:shd w:val="clear" w:color="auto" w:fill="FFFFFF"/>
        </w:rPr>
        <w:t>UIowa</w:t>
      </w:r>
      <w:proofErr w:type="spellEnd"/>
      <w:r w:rsidRPr="00DA1B99">
        <w:rPr>
          <w:rFonts w:ascii="Garamond" w:hAnsi="Garamond"/>
          <w:color w:val="000000" w:themeColor="text1"/>
          <w:shd w:val="clear" w:color="auto" w:fill="FFFFFF"/>
        </w:rPr>
        <w:t xml:space="preserve"> English recognizes that as a department, we must do our part to rectify this historic wrong by questioning our traditions and methods and revising them </w:t>
      </w:r>
      <w:proofErr w:type="gramStart"/>
      <w:r w:rsidRPr="00DA1B99">
        <w:rPr>
          <w:rFonts w:ascii="Garamond" w:hAnsi="Garamond"/>
          <w:color w:val="000000" w:themeColor="text1"/>
          <w:shd w:val="clear" w:color="auto" w:fill="FFFFFF"/>
        </w:rPr>
        <w:t>in order to</w:t>
      </w:r>
      <w:proofErr w:type="gramEnd"/>
      <w:r w:rsidRPr="00DA1B99">
        <w:rPr>
          <w:rFonts w:ascii="Garamond" w:hAnsi="Garamond"/>
          <w:color w:val="000000" w:themeColor="text1"/>
          <w:shd w:val="clear" w:color="auto" w:fill="FFFFFF"/>
        </w:rPr>
        <w:t xml:space="preserve"> create a future that makes a diverse department sustainable. We commit to an intersectional approach and understand that anti-bias work must strive to include all regardless of gender identity, sexuality, ability, religion, and socioeconomic status. </w:t>
      </w:r>
    </w:p>
    <w:p w14:paraId="0913BF9D" w14:textId="77777777" w:rsidR="00247574" w:rsidRPr="00DA1B99" w:rsidRDefault="00247574" w:rsidP="00247574">
      <w:pPr>
        <w:rPr>
          <w:rFonts w:ascii="Garamond" w:eastAsia="Calibri" w:hAnsi="Garamond"/>
          <w:color w:val="000000" w:themeColor="text1"/>
        </w:rPr>
      </w:pPr>
    </w:p>
    <w:p w14:paraId="77AB6542" w14:textId="77777777" w:rsidR="00E7750A" w:rsidRDefault="00E7750A" w:rsidP="00E7750A">
      <w:pPr>
        <w:jc w:val="center"/>
        <w:rPr>
          <w:b/>
        </w:rPr>
      </w:pPr>
    </w:p>
    <w:p w14:paraId="055899C1" w14:textId="77777777" w:rsidR="00E7750A" w:rsidRDefault="00E7750A" w:rsidP="00E7750A">
      <w:pPr>
        <w:pStyle w:val="Heading2"/>
      </w:pPr>
    </w:p>
    <w:p w14:paraId="330F2F7F" w14:textId="77777777" w:rsidR="00E7750A" w:rsidRDefault="00E7750A" w:rsidP="00E7750A">
      <w:pPr>
        <w:pStyle w:val="Heading2"/>
      </w:pPr>
    </w:p>
    <w:p w14:paraId="689DDF52" w14:textId="77777777" w:rsidR="00E7750A" w:rsidRDefault="00E7750A" w:rsidP="00E7750A">
      <w:pPr>
        <w:pStyle w:val="Heading2"/>
      </w:pPr>
    </w:p>
    <w:p w14:paraId="2786C329" w14:textId="77777777" w:rsidR="00E7750A" w:rsidRDefault="00E7750A" w:rsidP="00E7750A">
      <w:pPr>
        <w:jc w:val="center"/>
        <w:rPr>
          <w:b/>
        </w:rPr>
      </w:pPr>
    </w:p>
    <w:p w14:paraId="77F9D07C" w14:textId="77777777" w:rsidR="00E7750A" w:rsidRDefault="00E7750A" w:rsidP="00E7750A">
      <w:pPr>
        <w:jc w:val="center"/>
        <w:rPr>
          <w:b/>
        </w:rPr>
      </w:pPr>
    </w:p>
    <w:p w14:paraId="45C02806" w14:textId="77777777" w:rsidR="00E7750A" w:rsidRPr="00F15C89" w:rsidRDefault="00E7750A" w:rsidP="00E7750A"/>
    <w:p w14:paraId="77CC3522" w14:textId="77777777" w:rsidR="00E7750A" w:rsidRDefault="00E7750A" w:rsidP="00E7750A">
      <w:pPr>
        <w:rPr>
          <w:b/>
        </w:rPr>
      </w:pPr>
    </w:p>
    <w:p w14:paraId="701F5A13" w14:textId="77777777" w:rsidR="00E7750A" w:rsidRPr="00297908" w:rsidRDefault="00E7750A" w:rsidP="00E7750A">
      <w:pPr>
        <w:pStyle w:val="ListParagraph"/>
        <w:ind w:left="1440"/>
      </w:pPr>
    </w:p>
    <w:p w14:paraId="7DCF8D80" w14:textId="77777777" w:rsidR="00E7750A" w:rsidRDefault="00E7750A" w:rsidP="00E7750A"/>
    <w:p w14:paraId="1E74586B" w14:textId="77777777" w:rsidR="00E7750A" w:rsidRDefault="00E7750A" w:rsidP="00E7750A">
      <w:pPr>
        <w:rPr>
          <w:b/>
        </w:rPr>
      </w:pPr>
    </w:p>
    <w:p w14:paraId="7070D084" w14:textId="77777777" w:rsidR="00E7750A" w:rsidRDefault="00E7750A" w:rsidP="00E7750A">
      <w:pPr>
        <w:pStyle w:val="BodyText"/>
        <w:spacing w:before="119"/>
        <w:ind w:left="0" w:right="131"/>
        <w:rPr>
          <w:rFonts w:ascii="Times New Roman" w:eastAsia="Times New Roman" w:hAnsi="Times New Roman" w:cs="Times New Roman"/>
          <w:sz w:val="17"/>
          <w:szCs w:val="17"/>
        </w:rPr>
      </w:pPr>
      <w:bookmarkStart w:id="0" w:name="Grading:"/>
      <w:bookmarkEnd w:id="0"/>
    </w:p>
    <w:p w14:paraId="74760788" w14:textId="77777777" w:rsidR="00000000" w:rsidRPr="00E7750A" w:rsidRDefault="00000000" w:rsidP="00E7750A"/>
    <w:sectPr w:rsidR="00EC5697" w:rsidRPr="00E7750A" w:rsidSect="00D0702D">
      <w:footerReference w:type="default" r:id="rId42"/>
      <w:pgSz w:w="12240" w:h="15840"/>
      <w:pgMar w:top="900" w:right="1240" w:bottom="520" w:left="1220" w:header="0" w:footer="3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9754AF" w14:textId="77777777" w:rsidR="00DD52FB" w:rsidRDefault="00DD52FB">
      <w:r>
        <w:separator/>
      </w:r>
    </w:p>
  </w:endnote>
  <w:endnote w:type="continuationSeparator" w:id="0">
    <w:p w14:paraId="75B066C5" w14:textId="77777777" w:rsidR="00DD52FB" w:rsidRDefault="00DD52FB">
      <w:r>
        <w:continuationSeparator/>
      </w:r>
    </w:p>
  </w:endnote>
  <w:endnote w:type="continuationNotice" w:id="1">
    <w:p w14:paraId="06315DDB" w14:textId="77777777" w:rsidR="00DD52FB" w:rsidRDefault="00DD52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32395698"/>
      <w:docPartObj>
        <w:docPartGallery w:val="Page Numbers (Bottom of Page)"/>
        <w:docPartUnique/>
      </w:docPartObj>
    </w:sdtPr>
    <w:sdtContent>
      <w:p w14:paraId="55AA9F88" w14:textId="77777777" w:rsidR="00247574" w:rsidRDefault="00247574" w:rsidP="0072473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DB718C6" w14:textId="77777777" w:rsidR="00247574" w:rsidRDefault="00247574" w:rsidP="0061725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40492191"/>
      <w:docPartObj>
        <w:docPartGallery w:val="Page Numbers (Bottom of Page)"/>
        <w:docPartUnique/>
      </w:docPartObj>
    </w:sdtPr>
    <w:sdtContent>
      <w:p w14:paraId="1D961CA3" w14:textId="77777777" w:rsidR="00247574" w:rsidRDefault="00247574" w:rsidP="0072473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2D5529D" w14:textId="77777777" w:rsidR="00247574" w:rsidRDefault="00247574" w:rsidP="0061725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FC5B61" w14:textId="77777777" w:rsidR="00000000" w:rsidRDefault="00000000">
    <w:pPr>
      <w:spacing w:line="14" w:lineRule="auto"/>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54332B" w14:textId="77777777" w:rsidR="00DD52FB" w:rsidRDefault="00DD52FB">
      <w:r>
        <w:separator/>
      </w:r>
    </w:p>
  </w:footnote>
  <w:footnote w:type="continuationSeparator" w:id="0">
    <w:p w14:paraId="192B7FE1" w14:textId="77777777" w:rsidR="00DD52FB" w:rsidRDefault="00DD52FB">
      <w:r>
        <w:continuationSeparator/>
      </w:r>
    </w:p>
  </w:footnote>
  <w:footnote w:type="continuationNotice" w:id="1">
    <w:p w14:paraId="03D6D674" w14:textId="77777777" w:rsidR="00DD52FB" w:rsidRDefault="00DD52F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EE6369"/>
    <w:multiLevelType w:val="multilevel"/>
    <w:tmpl w:val="12C8D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DA3DC0"/>
    <w:multiLevelType w:val="hybridMultilevel"/>
    <w:tmpl w:val="5F6E646A"/>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 w15:restartNumberingAfterBreak="0">
    <w:nsid w:val="2F561FFA"/>
    <w:multiLevelType w:val="hybridMultilevel"/>
    <w:tmpl w:val="DF22B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13327A"/>
    <w:multiLevelType w:val="hybridMultilevel"/>
    <w:tmpl w:val="7068BE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4D5A320E"/>
    <w:multiLevelType w:val="multilevel"/>
    <w:tmpl w:val="139EE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F629A2"/>
    <w:multiLevelType w:val="hybridMultilevel"/>
    <w:tmpl w:val="BA166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766F6A"/>
    <w:multiLevelType w:val="hybridMultilevel"/>
    <w:tmpl w:val="D6340BC4"/>
    <w:lvl w:ilvl="0" w:tplc="FC7CD0A2">
      <w:start w:val="1"/>
      <w:numFmt w:val="bullet"/>
      <w:lvlText w:val=""/>
      <w:lvlJc w:val="left"/>
      <w:pPr>
        <w:ind w:left="840" w:hanging="360"/>
      </w:pPr>
      <w:rPr>
        <w:rFonts w:ascii="Symbol" w:eastAsia="Symbol" w:hAnsi="Symbol" w:hint="default"/>
        <w:w w:val="100"/>
      </w:rPr>
    </w:lvl>
    <w:lvl w:ilvl="1" w:tplc="6A604D8A">
      <w:start w:val="1"/>
      <w:numFmt w:val="bullet"/>
      <w:lvlText w:val="•"/>
      <w:lvlJc w:val="left"/>
      <w:pPr>
        <w:ind w:left="1784" w:hanging="360"/>
      </w:pPr>
      <w:rPr>
        <w:rFonts w:hint="default"/>
      </w:rPr>
    </w:lvl>
    <w:lvl w:ilvl="2" w:tplc="05641238">
      <w:start w:val="1"/>
      <w:numFmt w:val="bullet"/>
      <w:lvlText w:val="•"/>
      <w:lvlJc w:val="left"/>
      <w:pPr>
        <w:ind w:left="2728" w:hanging="360"/>
      </w:pPr>
      <w:rPr>
        <w:rFonts w:hint="default"/>
      </w:rPr>
    </w:lvl>
    <w:lvl w:ilvl="3" w:tplc="6A9413FA">
      <w:start w:val="1"/>
      <w:numFmt w:val="bullet"/>
      <w:lvlText w:val="•"/>
      <w:lvlJc w:val="left"/>
      <w:pPr>
        <w:ind w:left="3672" w:hanging="360"/>
      </w:pPr>
      <w:rPr>
        <w:rFonts w:hint="default"/>
      </w:rPr>
    </w:lvl>
    <w:lvl w:ilvl="4" w:tplc="B3066E6C">
      <w:start w:val="1"/>
      <w:numFmt w:val="bullet"/>
      <w:lvlText w:val="•"/>
      <w:lvlJc w:val="left"/>
      <w:pPr>
        <w:ind w:left="4616" w:hanging="360"/>
      </w:pPr>
      <w:rPr>
        <w:rFonts w:hint="default"/>
      </w:rPr>
    </w:lvl>
    <w:lvl w:ilvl="5" w:tplc="8558159A">
      <w:start w:val="1"/>
      <w:numFmt w:val="bullet"/>
      <w:lvlText w:val="•"/>
      <w:lvlJc w:val="left"/>
      <w:pPr>
        <w:ind w:left="5560" w:hanging="360"/>
      </w:pPr>
      <w:rPr>
        <w:rFonts w:hint="default"/>
      </w:rPr>
    </w:lvl>
    <w:lvl w:ilvl="6" w:tplc="0C62470A">
      <w:start w:val="1"/>
      <w:numFmt w:val="bullet"/>
      <w:lvlText w:val="•"/>
      <w:lvlJc w:val="left"/>
      <w:pPr>
        <w:ind w:left="6504" w:hanging="360"/>
      </w:pPr>
      <w:rPr>
        <w:rFonts w:hint="default"/>
      </w:rPr>
    </w:lvl>
    <w:lvl w:ilvl="7" w:tplc="D0F4C63C">
      <w:start w:val="1"/>
      <w:numFmt w:val="bullet"/>
      <w:lvlText w:val="•"/>
      <w:lvlJc w:val="left"/>
      <w:pPr>
        <w:ind w:left="7448" w:hanging="360"/>
      </w:pPr>
      <w:rPr>
        <w:rFonts w:hint="default"/>
      </w:rPr>
    </w:lvl>
    <w:lvl w:ilvl="8" w:tplc="A510EB80">
      <w:start w:val="1"/>
      <w:numFmt w:val="bullet"/>
      <w:lvlText w:val="•"/>
      <w:lvlJc w:val="left"/>
      <w:pPr>
        <w:ind w:left="8392" w:hanging="360"/>
      </w:pPr>
      <w:rPr>
        <w:rFonts w:hint="default"/>
      </w:rPr>
    </w:lvl>
  </w:abstractNum>
  <w:abstractNum w:abstractNumId="7" w15:restartNumberingAfterBreak="0">
    <w:nsid w:val="66B62428"/>
    <w:multiLevelType w:val="hybridMultilevel"/>
    <w:tmpl w:val="EC16A32C"/>
    <w:lvl w:ilvl="0" w:tplc="FC7CD0A2">
      <w:start w:val="1"/>
      <w:numFmt w:val="bullet"/>
      <w:lvlText w:val=""/>
      <w:lvlJc w:val="left"/>
      <w:pPr>
        <w:ind w:left="1320" w:hanging="360"/>
      </w:pPr>
      <w:rPr>
        <w:rFonts w:ascii="Symbol" w:eastAsia="Symbol" w:hAnsi="Symbol" w:hint="default"/>
        <w:w w:val="100"/>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8" w15:restartNumberingAfterBreak="0">
    <w:nsid w:val="76C2450C"/>
    <w:multiLevelType w:val="multilevel"/>
    <w:tmpl w:val="3EC6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4302847">
    <w:abstractNumId w:val="6"/>
  </w:num>
  <w:num w:numId="2" w16cid:durableId="40247382">
    <w:abstractNumId w:val="8"/>
  </w:num>
  <w:num w:numId="3" w16cid:durableId="849830168">
    <w:abstractNumId w:val="1"/>
  </w:num>
  <w:num w:numId="4" w16cid:durableId="2036147692">
    <w:abstractNumId w:val="7"/>
  </w:num>
  <w:num w:numId="5" w16cid:durableId="708995353">
    <w:abstractNumId w:val="3"/>
  </w:num>
  <w:num w:numId="6" w16cid:durableId="1978681431">
    <w:abstractNumId w:val="4"/>
  </w:num>
  <w:num w:numId="7" w16cid:durableId="690111504">
    <w:abstractNumId w:val="2"/>
  </w:num>
  <w:num w:numId="8" w16cid:durableId="1038117927">
    <w:abstractNumId w:val="5"/>
  </w:num>
  <w:num w:numId="9" w16cid:durableId="158795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1E3"/>
    <w:rsid w:val="000054BE"/>
    <w:rsid w:val="00020792"/>
    <w:rsid w:val="0002671C"/>
    <w:rsid w:val="00080760"/>
    <w:rsid w:val="000870AF"/>
    <w:rsid w:val="000A392F"/>
    <w:rsid w:val="000E3C82"/>
    <w:rsid w:val="0010034F"/>
    <w:rsid w:val="00115B4C"/>
    <w:rsid w:val="00153EC7"/>
    <w:rsid w:val="00156FD7"/>
    <w:rsid w:val="001744FA"/>
    <w:rsid w:val="001949BE"/>
    <w:rsid w:val="001D11D7"/>
    <w:rsid w:val="001E689E"/>
    <w:rsid w:val="00214EFF"/>
    <w:rsid w:val="0021518A"/>
    <w:rsid w:val="00217147"/>
    <w:rsid w:val="00245CDC"/>
    <w:rsid w:val="00247574"/>
    <w:rsid w:val="00257ABE"/>
    <w:rsid w:val="002711E0"/>
    <w:rsid w:val="002C5D7C"/>
    <w:rsid w:val="002D0299"/>
    <w:rsid w:val="002E57E4"/>
    <w:rsid w:val="003000AC"/>
    <w:rsid w:val="003016FA"/>
    <w:rsid w:val="00312260"/>
    <w:rsid w:val="00333991"/>
    <w:rsid w:val="00341A50"/>
    <w:rsid w:val="0035723E"/>
    <w:rsid w:val="003636C7"/>
    <w:rsid w:val="00367B7C"/>
    <w:rsid w:val="003800F4"/>
    <w:rsid w:val="003E0143"/>
    <w:rsid w:val="003F18A9"/>
    <w:rsid w:val="003F1BF9"/>
    <w:rsid w:val="00400217"/>
    <w:rsid w:val="0041543A"/>
    <w:rsid w:val="0041636D"/>
    <w:rsid w:val="0044722D"/>
    <w:rsid w:val="004550CE"/>
    <w:rsid w:val="00460E0B"/>
    <w:rsid w:val="004C0216"/>
    <w:rsid w:val="004E068D"/>
    <w:rsid w:val="004E32C5"/>
    <w:rsid w:val="00506334"/>
    <w:rsid w:val="00524710"/>
    <w:rsid w:val="00567C74"/>
    <w:rsid w:val="005870A8"/>
    <w:rsid w:val="005B15C6"/>
    <w:rsid w:val="005D51D7"/>
    <w:rsid w:val="0061566E"/>
    <w:rsid w:val="00656703"/>
    <w:rsid w:val="00676039"/>
    <w:rsid w:val="00677A5D"/>
    <w:rsid w:val="006854AB"/>
    <w:rsid w:val="00685F17"/>
    <w:rsid w:val="0069322D"/>
    <w:rsid w:val="006E1791"/>
    <w:rsid w:val="007026B3"/>
    <w:rsid w:val="00727E7F"/>
    <w:rsid w:val="007474F0"/>
    <w:rsid w:val="00774729"/>
    <w:rsid w:val="00780873"/>
    <w:rsid w:val="007B7696"/>
    <w:rsid w:val="007F7058"/>
    <w:rsid w:val="00800097"/>
    <w:rsid w:val="00802EE3"/>
    <w:rsid w:val="00813AAF"/>
    <w:rsid w:val="008144DD"/>
    <w:rsid w:val="00823E2E"/>
    <w:rsid w:val="008240C4"/>
    <w:rsid w:val="008263BA"/>
    <w:rsid w:val="008329AB"/>
    <w:rsid w:val="00845D10"/>
    <w:rsid w:val="00851A3D"/>
    <w:rsid w:val="00856ABA"/>
    <w:rsid w:val="008E3703"/>
    <w:rsid w:val="00915754"/>
    <w:rsid w:val="00952A14"/>
    <w:rsid w:val="009543FD"/>
    <w:rsid w:val="00960C0E"/>
    <w:rsid w:val="00971379"/>
    <w:rsid w:val="00980DAB"/>
    <w:rsid w:val="00992B01"/>
    <w:rsid w:val="009A3CB6"/>
    <w:rsid w:val="009C58A9"/>
    <w:rsid w:val="009E41E3"/>
    <w:rsid w:val="009F3406"/>
    <w:rsid w:val="00A05C5A"/>
    <w:rsid w:val="00A154ED"/>
    <w:rsid w:val="00A20374"/>
    <w:rsid w:val="00A24F55"/>
    <w:rsid w:val="00A34DB5"/>
    <w:rsid w:val="00A51897"/>
    <w:rsid w:val="00AB39E3"/>
    <w:rsid w:val="00AB4029"/>
    <w:rsid w:val="00AB4C00"/>
    <w:rsid w:val="00AC081A"/>
    <w:rsid w:val="00AD0909"/>
    <w:rsid w:val="00AD1EBF"/>
    <w:rsid w:val="00B124A3"/>
    <w:rsid w:val="00B35AB3"/>
    <w:rsid w:val="00B66E7D"/>
    <w:rsid w:val="00BA4534"/>
    <w:rsid w:val="00BE11C5"/>
    <w:rsid w:val="00BF485A"/>
    <w:rsid w:val="00C007DC"/>
    <w:rsid w:val="00C658EF"/>
    <w:rsid w:val="00C82078"/>
    <w:rsid w:val="00C87E31"/>
    <w:rsid w:val="00CD27D7"/>
    <w:rsid w:val="00CD4B03"/>
    <w:rsid w:val="00D4711A"/>
    <w:rsid w:val="00D54C2D"/>
    <w:rsid w:val="00DA1B99"/>
    <w:rsid w:val="00DC2EFD"/>
    <w:rsid w:val="00DD52FB"/>
    <w:rsid w:val="00DF6D1C"/>
    <w:rsid w:val="00E157B3"/>
    <w:rsid w:val="00E5047F"/>
    <w:rsid w:val="00E50A81"/>
    <w:rsid w:val="00E71857"/>
    <w:rsid w:val="00E7750A"/>
    <w:rsid w:val="00E90E08"/>
    <w:rsid w:val="00E91B55"/>
    <w:rsid w:val="00ED301E"/>
    <w:rsid w:val="00EF024F"/>
    <w:rsid w:val="00EF0265"/>
    <w:rsid w:val="00F86520"/>
    <w:rsid w:val="00FA0EF5"/>
    <w:rsid w:val="00FC0EC6"/>
    <w:rsid w:val="00FC2965"/>
    <w:rsid w:val="00FD032E"/>
    <w:rsid w:val="00FD0EA0"/>
    <w:rsid w:val="00FE01E3"/>
    <w:rsid w:val="0346C221"/>
    <w:rsid w:val="08DFB35A"/>
    <w:rsid w:val="0C01CEFA"/>
    <w:rsid w:val="0DFE4D62"/>
    <w:rsid w:val="0E2EF263"/>
    <w:rsid w:val="0E7EC5B6"/>
    <w:rsid w:val="0EFE9103"/>
    <w:rsid w:val="0F034B2C"/>
    <w:rsid w:val="102D32AF"/>
    <w:rsid w:val="13938154"/>
    <w:rsid w:val="152B4374"/>
    <w:rsid w:val="169C7433"/>
    <w:rsid w:val="173AE8B7"/>
    <w:rsid w:val="17A52FA8"/>
    <w:rsid w:val="195A2866"/>
    <w:rsid w:val="1CA04B35"/>
    <w:rsid w:val="1E21812F"/>
    <w:rsid w:val="1F5680D2"/>
    <w:rsid w:val="205A514B"/>
    <w:rsid w:val="2067874E"/>
    <w:rsid w:val="20CDADC0"/>
    <w:rsid w:val="20E790D0"/>
    <w:rsid w:val="2776F3FB"/>
    <w:rsid w:val="28F77EF5"/>
    <w:rsid w:val="2DE34BBA"/>
    <w:rsid w:val="325DE631"/>
    <w:rsid w:val="369E5893"/>
    <w:rsid w:val="378A2E00"/>
    <w:rsid w:val="38B3FF58"/>
    <w:rsid w:val="3C04C877"/>
    <w:rsid w:val="3F7BE7A6"/>
    <w:rsid w:val="40BF113D"/>
    <w:rsid w:val="425AE19E"/>
    <w:rsid w:val="427409FB"/>
    <w:rsid w:val="44E2876C"/>
    <w:rsid w:val="46EAA6B1"/>
    <w:rsid w:val="4A8CCE5E"/>
    <w:rsid w:val="4CE7405D"/>
    <w:rsid w:val="4D4303FB"/>
    <w:rsid w:val="4EC6F757"/>
    <w:rsid w:val="5325683D"/>
    <w:rsid w:val="557A854B"/>
    <w:rsid w:val="5A1030C3"/>
    <w:rsid w:val="5A34CE11"/>
    <w:rsid w:val="5A6ADC76"/>
    <w:rsid w:val="5C67655D"/>
    <w:rsid w:val="5CBF3602"/>
    <w:rsid w:val="5D856CFB"/>
    <w:rsid w:val="5EA77B02"/>
    <w:rsid w:val="5F083F34"/>
    <w:rsid w:val="61BE7716"/>
    <w:rsid w:val="63DBB057"/>
    <w:rsid w:val="63EC035F"/>
    <w:rsid w:val="642CF487"/>
    <w:rsid w:val="655F003F"/>
    <w:rsid w:val="67135119"/>
    <w:rsid w:val="678E2B0C"/>
    <w:rsid w:val="69586B81"/>
    <w:rsid w:val="6D08CF60"/>
    <w:rsid w:val="6D109394"/>
    <w:rsid w:val="6DFF8888"/>
    <w:rsid w:val="6E9E1D7B"/>
    <w:rsid w:val="6EB954FE"/>
    <w:rsid w:val="6F983962"/>
    <w:rsid w:val="6FF8FD94"/>
    <w:rsid w:val="71E404B7"/>
    <w:rsid w:val="7524677B"/>
    <w:rsid w:val="7853463B"/>
    <w:rsid w:val="78B40A6D"/>
    <w:rsid w:val="78C68F28"/>
    <w:rsid w:val="7B7CC4C5"/>
    <w:rsid w:val="7CDDFE84"/>
    <w:rsid w:val="7CF3F1B3"/>
    <w:rsid w:val="7FAD27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EAC1C"/>
  <w14:defaultImageDpi w14:val="32767"/>
  <w15:chartTrackingRefBased/>
  <w15:docId w15:val="{22D2D69B-A30F-E14B-BDEF-BEA0C0CCC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uiPriority w:val="1"/>
    <w:qFormat/>
    <w:rsid w:val="009E41E3"/>
    <w:rPr>
      <w:rFonts w:ascii="Times New Roman" w:eastAsia="Times New Roman" w:hAnsi="Times New Roman" w:cs="Times New Roman"/>
    </w:rPr>
  </w:style>
  <w:style w:type="paragraph" w:styleId="Heading1">
    <w:name w:val="heading 1"/>
    <w:basedOn w:val="Normal"/>
    <w:next w:val="Normal"/>
    <w:link w:val="Heading1Char"/>
    <w:uiPriority w:val="9"/>
    <w:qFormat/>
    <w:rsid w:val="0024757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9E41E3"/>
    <w:pPr>
      <w:widowControl w:val="0"/>
      <w:ind w:left="100"/>
      <w:outlineLvl w:val="1"/>
    </w:pPr>
    <w:rPr>
      <w:rFonts w:ascii="Garamond" w:eastAsia="Garamond" w:hAnsi="Garamond" w:cstheme="min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9E41E3"/>
    <w:rPr>
      <w:rFonts w:ascii="Garamond" w:eastAsia="Garamond" w:hAnsi="Garamond"/>
      <w:b/>
      <w:bCs/>
      <w:sz w:val="32"/>
      <w:szCs w:val="32"/>
    </w:rPr>
  </w:style>
  <w:style w:type="paragraph" w:styleId="BodyText">
    <w:name w:val="Body Text"/>
    <w:basedOn w:val="Normal"/>
    <w:link w:val="BodyTextChar"/>
    <w:uiPriority w:val="1"/>
    <w:qFormat/>
    <w:rsid w:val="009E41E3"/>
    <w:pPr>
      <w:widowControl w:val="0"/>
      <w:ind w:left="120"/>
    </w:pPr>
    <w:rPr>
      <w:rFonts w:ascii="Garamond" w:eastAsia="Garamond" w:hAnsi="Garamond" w:cstheme="minorBidi"/>
    </w:rPr>
  </w:style>
  <w:style w:type="character" w:customStyle="1" w:styleId="BodyTextChar">
    <w:name w:val="Body Text Char"/>
    <w:basedOn w:val="DefaultParagraphFont"/>
    <w:link w:val="BodyText"/>
    <w:uiPriority w:val="1"/>
    <w:rsid w:val="009E41E3"/>
    <w:rPr>
      <w:rFonts w:ascii="Garamond" w:eastAsia="Garamond" w:hAnsi="Garamond"/>
    </w:rPr>
  </w:style>
  <w:style w:type="paragraph" w:styleId="ListParagraph">
    <w:name w:val="List Paragraph"/>
    <w:basedOn w:val="Normal"/>
    <w:uiPriority w:val="34"/>
    <w:qFormat/>
    <w:rsid w:val="009E41E3"/>
    <w:pPr>
      <w:widowControl w:val="0"/>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9E41E3"/>
    <w:rPr>
      <w:color w:val="0563C1" w:themeColor="hyperlink"/>
      <w:u w:val="single"/>
    </w:rPr>
  </w:style>
  <w:style w:type="paragraph" w:customStyle="1" w:styleId="xmsonormal">
    <w:name w:val="x_msonormal"/>
    <w:basedOn w:val="Normal"/>
    <w:rsid w:val="00567C74"/>
    <w:pPr>
      <w:spacing w:before="100" w:beforeAutospacing="1" w:after="100" w:afterAutospacing="1"/>
    </w:pPr>
  </w:style>
  <w:style w:type="character" w:customStyle="1" w:styleId="apple-converted-space">
    <w:name w:val="apple-converted-space"/>
    <w:basedOn w:val="DefaultParagraphFont"/>
    <w:rsid w:val="00567C74"/>
  </w:style>
  <w:style w:type="character" w:styleId="Strong">
    <w:name w:val="Strong"/>
    <w:basedOn w:val="DefaultParagraphFont"/>
    <w:uiPriority w:val="22"/>
    <w:qFormat/>
    <w:rsid w:val="00823E2E"/>
    <w:rPr>
      <w:b/>
      <w:bCs/>
    </w:rPr>
  </w:style>
  <w:style w:type="paragraph" w:styleId="CommentText">
    <w:name w:val="annotation text"/>
    <w:basedOn w:val="Normal"/>
    <w:link w:val="CommentTextChar"/>
    <w:uiPriority w:val="99"/>
    <w:semiHidden/>
    <w:unhideWhenUsed/>
    <w:rsid w:val="00BE11C5"/>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BE11C5"/>
    <w:rPr>
      <w:sz w:val="20"/>
      <w:szCs w:val="20"/>
    </w:rPr>
  </w:style>
  <w:style w:type="character" w:styleId="CommentReference">
    <w:name w:val="annotation reference"/>
    <w:basedOn w:val="DefaultParagraphFont"/>
    <w:uiPriority w:val="99"/>
    <w:semiHidden/>
    <w:unhideWhenUsed/>
    <w:rsid w:val="00BE11C5"/>
    <w:rPr>
      <w:sz w:val="16"/>
      <w:szCs w:val="16"/>
    </w:rPr>
  </w:style>
  <w:style w:type="paragraph" w:styleId="NormalWeb">
    <w:name w:val="Normal (Web)"/>
    <w:basedOn w:val="Normal"/>
    <w:uiPriority w:val="99"/>
    <w:semiHidden/>
    <w:unhideWhenUsed/>
    <w:rsid w:val="00D54C2D"/>
    <w:pPr>
      <w:spacing w:before="100" w:beforeAutospacing="1" w:after="100" w:afterAutospacing="1"/>
    </w:pPr>
  </w:style>
  <w:style w:type="character" w:customStyle="1" w:styleId="Heading1Char">
    <w:name w:val="Heading 1 Char"/>
    <w:basedOn w:val="DefaultParagraphFont"/>
    <w:link w:val="Heading1"/>
    <w:uiPriority w:val="9"/>
    <w:rsid w:val="00247574"/>
    <w:rPr>
      <w:rFonts w:asciiTheme="majorHAnsi" w:eastAsiaTheme="majorEastAsia" w:hAnsiTheme="majorHAnsi" w:cstheme="majorBidi"/>
      <w:color w:val="2F5496" w:themeColor="accent1" w:themeShade="BF"/>
      <w:sz w:val="32"/>
      <w:szCs w:val="32"/>
    </w:rPr>
  </w:style>
  <w:style w:type="paragraph" w:styleId="Footer">
    <w:name w:val="footer"/>
    <w:basedOn w:val="Normal"/>
    <w:link w:val="FooterChar"/>
    <w:uiPriority w:val="99"/>
    <w:unhideWhenUsed/>
    <w:rsid w:val="00247574"/>
    <w:pPr>
      <w:widowControl w:val="0"/>
      <w:tabs>
        <w:tab w:val="center" w:pos="4680"/>
        <w:tab w:val="right" w:pos="9360"/>
      </w:tabs>
      <w:autoSpaceDE w:val="0"/>
      <w:autoSpaceDN w:val="0"/>
    </w:pPr>
    <w:rPr>
      <w:rFonts w:ascii="Arial" w:eastAsia="Arial" w:hAnsi="Arial" w:cs="Arial"/>
      <w:sz w:val="22"/>
      <w:szCs w:val="22"/>
    </w:rPr>
  </w:style>
  <w:style w:type="character" w:customStyle="1" w:styleId="FooterChar">
    <w:name w:val="Footer Char"/>
    <w:basedOn w:val="DefaultParagraphFont"/>
    <w:link w:val="Footer"/>
    <w:uiPriority w:val="99"/>
    <w:rsid w:val="00247574"/>
    <w:rPr>
      <w:rFonts w:ascii="Arial" w:eastAsia="Arial" w:hAnsi="Arial" w:cs="Arial"/>
      <w:sz w:val="22"/>
      <w:szCs w:val="22"/>
    </w:rPr>
  </w:style>
  <w:style w:type="character" w:styleId="PageNumber">
    <w:name w:val="page number"/>
    <w:basedOn w:val="DefaultParagraphFont"/>
    <w:uiPriority w:val="99"/>
    <w:semiHidden/>
    <w:unhideWhenUsed/>
    <w:rsid w:val="00247574"/>
  </w:style>
  <w:style w:type="character" w:styleId="Emphasis">
    <w:name w:val="Emphasis"/>
    <w:basedOn w:val="DefaultParagraphFont"/>
    <w:uiPriority w:val="20"/>
    <w:qFormat/>
    <w:rsid w:val="00247574"/>
    <w:rPr>
      <w:i/>
      <w:iCs/>
    </w:rPr>
  </w:style>
  <w:style w:type="paragraph" w:styleId="Header">
    <w:name w:val="header"/>
    <w:basedOn w:val="Normal"/>
    <w:link w:val="HeaderChar"/>
    <w:uiPriority w:val="99"/>
    <w:semiHidden/>
    <w:unhideWhenUsed/>
    <w:rsid w:val="003E0143"/>
    <w:pPr>
      <w:tabs>
        <w:tab w:val="center" w:pos="4680"/>
        <w:tab w:val="right" w:pos="9360"/>
      </w:tabs>
    </w:pPr>
  </w:style>
  <w:style w:type="character" w:customStyle="1" w:styleId="HeaderChar">
    <w:name w:val="Header Char"/>
    <w:basedOn w:val="DefaultParagraphFont"/>
    <w:link w:val="Header"/>
    <w:uiPriority w:val="99"/>
    <w:semiHidden/>
    <w:rsid w:val="003E0143"/>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6865089">
      <w:bodyDiv w:val="1"/>
      <w:marLeft w:val="0"/>
      <w:marRight w:val="0"/>
      <w:marTop w:val="0"/>
      <w:marBottom w:val="0"/>
      <w:divBdr>
        <w:top w:val="none" w:sz="0" w:space="0" w:color="auto"/>
        <w:left w:val="none" w:sz="0" w:space="0" w:color="auto"/>
        <w:bottom w:val="none" w:sz="0" w:space="0" w:color="auto"/>
        <w:right w:val="none" w:sz="0" w:space="0" w:color="auto"/>
      </w:divBdr>
    </w:div>
    <w:div w:id="300233037">
      <w:bodyDiv w:val="1"/>
      <w:marLeft w:val="0"/>
      <w:marRight w:val="0"/>
      <w:marTop w:val="0"/>
      <w:marBottom w:val="0"/>
      <w:divBdr>
        <w:top w:val="none" w:sz="0" w:space="0" w:color="auto"/>
        <w:left w:val="none" w:sz="0" w:space="0" w:color="auto"/>
        <w:bottom w:val="none" w:sz="0" w:space="0" w:color="auto"/>
        <w:right w:val="none" w:sz="0" w:space="0" w:color="auto"/>
      </w:divBdr>
      <w:divsChild>
        <w:div w:id="465467134">
          <w:marLeft w:val="0"/>
          <w:marRight w:val="0"/>
          <w:marTop w:val="0"/>
          <w:marBottom w:val="0"/>
          <w:divBdr>
            <w:top w:val="none" w:sz="0" w:space="0" w:color="auto"/>
            <w:left w:val="none" w:sz="0" w:space="0" w:color="auto"/>
            <w:bottom w:val="none" w:sz="0" w:space="0" w:color="auto"/>
            <w:right w:val="none" w:sz="0" w:space="0" w:color="auto"/>
          </w:divBdr>
          <w:divsChild>
            <w:div w:id="1552232412">
              <w:marLeft w:val="0"/>
              <w:marRight w:val="0"/>
              <w:marTop w:val="0"/>
              <w:marBottom w:val="0"/>
              <w:divBdr>
                <w:top w:val="none" w:sz="0" w:space="0" w:color="auto"/>
                <w:left w:val="none" w:sz="0" w:space="0" w:color="auto"/>
                <w:bottom w:val="none" w:sz="0" w:space="0" w:color="auto"/>
                <w:right w:val="none" w:sz="0" w:space="0" w:color="auto"/>
              </w:divBdr>
              <w:divsChild>
                <w:div w:id="57678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464449">
      <w:bodyDiv w:val="1"/>
      <w:marLeft w:val="0"/>
      <w:marRight w:val="0"/>
      <w:marTop w:val="0"/>
      <w:marBottom w:val="0"/>
      <w:divBdr>
        <w:top w:val="none" w:sz="0" w:space="0" w:color="auto"/>
        <w:left w:val="none" w:sz="0" w:space="0" w:color="auto"/>
        <w:bottom w:val="none" w:sz="0" w:space="0" w:color="auto"/>
        <w:right w:val="none" w:sz="0" w:space="0" w:color="auto"/>
      </w:divBdr>
    </w:div>
    <w:div w:id="321126757">
      <w:bodyDiv w:val="1"/>
      <w:marLeft w:val="0"/>
      <w:marRight w:val="0"/>
      <w:marTop w:val="0"/>
      <w:marBottom w:val="0"/>
      <w:divBdr>
        <w:top w:val="none" w:sz="0" w:space="0" w:color="auto"/>
        <w:left w:val="none" w:sz="0" w:space="0" w:color="auto"/>
        <w:bottom w:val="none" w:sz="0" w:space="0" w:color="auto"/>
        <w:right w:val="none" w:sz="0" w:space="0" w:color="auto"/>
      </w:divBdr>
    </w:div>
    <w:div w:id="353461434">
      <w:bodyDiv w:val="1"/>
      <w:marLeft w:val="0"/>
      <w:marRight w:val="0"/>
      <w:marTop w:val="0"/>
      <w:marBottom w:val="0"/>
      <w:divBdr>
        <w:top w:val="none" w:sz="0" w:space="0" w:color="auto"/>
        <w:left w:val="none" w:sz="0" w:space="0" w:color="auto"/>
        <w:bottom w:val="none" w:sz="0" w:space="0" w:color="auto"/>
        <w:right w:val="none" w:sz="0" w:space="0" w:color="auto"/>
      </w:divBdr>
    </w:div>
    <w:div w:id="805898426">
      <w:bodyDiv w:val="1"/>
      <w:marLeft w:val="0"/>
      <w:marRight w:val="0"/>
      <w:marTop w:val="0"/>
      <w:marBottom w:val="0"/>
      <w:divBdr>
        <w:top w:val="none" w:sz="0" w:space="0" w:color="auto"/>
        <w:left w:val="none" w:sz="0" w:space="0" w:color="auto"/>
        <w:bottom w:val="none" w:sz="0" w:space="0" w:color="auto"/>
        <w:right w:val="none" w:sz="0" w:space="0" w:color="auto"/>
      </w:divBdr>
    </w:div>
    <w:div w:id="972177562">
      <w:bodyDiv w:val="1"/>
      <w:marLeft w:val="0"/>
      <w:marRight w:val="0"/>
      <w:marTop w:val="0"/>
      <w:marBottom w:val="0"/>
      <w:divBdr>
        <w:top w:val="none" w:sz="0" w:space="0" w:color="auto"/>
        <w:left w:val="none" w:sz="0" w:space="0" w:color="auto"/>
        <w:bottom w:val="none" w:sz="0" w:space="0" w:color="auto"/>
        <w:right w:val="none" w:sz="0" w:space="0" w:color="auto"/>
      </w:divBdr>
    </w:div>
    <w:div w:id="1307706146">
      <w:bodyDiv w:val="1"/>
      <w:marLeft w:val="0"/>
      <w:marRight w:val="0"/>
      <w:marTop w:val="0"/>
      <w:marBottom w:val="0"/>
      <w:divBdr>
        <w:top w:val="none" w:sz="0" w:space="0" w:color="auto"/>
        <w:left w:val="none" w:sz="0" w:space="0" w:color="auto"/>
        <w:bottom w:val="none" w:sz="0" w:space="0" w:color="auto"/>
        <w:right w:val="none" w:sz="0" w:space="0" w:color="auto"/>
      </w:divBdr>
    </w:div>
    <w:div w:id="1317341294">
      <w:bodyDiv w:val="1"/>
      <w:marLeft w:val="0"/>
      <w:marRight w:val="0"/>
      <w:marTop w:val="0"/>
      <w:marBottom w:val="0"/>
      <w:divBdr>
        <w:top w:val="none" w:sz="0" w:space="0" w:color="auto"/>
        <w:left w:val="none" w:sz="0" w:space="0" w:color="auto"/>
        <w:bottom w:val="none" w:sz="0" w:space="0" w:color="auto"/>
        <w:right w:val="none" w:sz="0" w:space="0" w:color="auto"/>
      </w:divBdr>
    </w:div>
    <w:div w:id="1321233656">
      <w:bodyDiv w:val="1"/>
      <w:marLeft w:val="0"/>
      <w:marRight w:val="0"/>
      <w:marTop w:val="0"/>
      <w:marBottom w:val="0"/>
      <w:divBdr>
        <w:top w:val="none" w:sz="0" w:space="0" w:color="auto"/>
        <w:left w:val="none" w:sz="0" w:space="0" w:color="auto"/>
        <w:bottom w:val="none" w:sz="0" w:space="0" w:color="auto"/>
        <w:right w:val="none" w:sz="0" w:space="0" w:color="auto"/>
      </w:divBdr>
    </w:div>
    <w:div w:id="1530071058">
      <w:bodyDiv w:val="1"/>
      <w:marLeft w:val="0"/>
      <w:marRight w:val="0"/>
      <w:marTop w:val="0"/>
      <w:marBottom w:val="0"/>
      <w:divBdr>
        <w:top w:val="none" w:sz="0" w:space="0" w:color="auto"/>
        <w:left w:val="none" w:sz="0" w:space="0" w:color="auto"/>
        <w:bottom w:val="none" w:sz="0" w:space="0" w:color="auto"/>
        <w:right w:val="none" w:sz="0" w:space="0" w:color="auto"/>
      </w:divBdr>
    </w:div>
    <w:div w:id="2061857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las.uiowa.edu/students/handbook/academic-fraud-honor-code" TargetMode="External"/><Relationship Id="rId18" Type="http://schemas.openxmlformats.org/officeDocument/2006/relationships/hyperlink" Target="https://opsmanual.uiowa.edu/human-resources/professional-ethics-and-academic-responsibility/responsibilities-students" TargetMode="External"/><Relationship Id="rId26" Type="http://schemas.openxmlformats.org/officeDocument/2006/relationships/hyperlink" Target="http://osmrc.uiowa.edu/" TargetMode="External"/><Relationship Id="rId39" Type="http://schemas.openxmlformats.org/officeDocument/2006/relationships/hyperlink" Target="https://www.uihealthcare.org/behavioral-health-services/%20" TargetMode="External"/><Relationship Id="rId21" Type="http://schemas.openxmlformats.org/officeDocument/2006/relationships/hyperlink" Target="https://registrar.uiowa.edu/makeup-final-examination-policies" TargetMode="External"/><Relationship Id="rId34" Type="http://schemas.openxmlformats.org/officeDocument/2006/relationships/hyperlink" Target="mailto:uitat@uiowa.edu" TargetMode="External"/><Relationship Id="rId42" Type="http://schemas.openxmlformats.org/officeDocument/2006/relationships/footer" Target="footer3.xml"/><Relationship Id="rId7" Type="http://schemas.openxmlformats.org/officeDocument/2006/relationships/hyperlink" Target="http://clas.uiowa.edu/students/handbook/attendance-absences" TargetMode="Externa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hyperlink" Target="https://clas.uiowa.edu/students/handbook/student-rights-responsibilities" TargetMode="External"/><Relationship Id="rId29" Type="http://schemas.openxmlformats.org/officeDocument/2006/relationships/hyperlink" Target="https://rvap.uiowa.edu" TargetMode="External"/><Relationship Id="rId41" Type="http://schemas.openxmlformats.org/officeDocument/2006/relationships/hyperlink" Target="https://diversity.uiowa.edu/office/equal-opportunity-and-diversit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las.uiowa.edu/students/handbook/academic-fraud-honor-code" TargetMode="External"/><Relationship Id="rId24" Type="http://schemas.openxmlformats.org/officeDocument/2006/relationships/hyperlink" Target="https://clas.uiowa.edu/students/handbook" TargetMode="External"/><Relationship Id="rId32" Type="http://schemas.openxmlformats.org/officeDocument/2006/relationships/hyperlink" Target="http://osmrc.uiowa.edu/report-problem" TargetMode="External"/><Relationship Id="rId37" Type="http://schemas.openxmlformats.org/officeDocument/2006/relationships/hyperlink" Target="https://studenthealth.uiowa.edu/" TargetMode="External"/><Relationship Id="rId40" Type="http://schemas.openxmlformats.org/officeDocument/2006/relationships/hyperlink" Target="http://jccrisiscenter.org/pages/what-we-do/24-hour-crisis-line.php/" TargetMode="External"/><Relationship Id="rId5"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hyperlink" Target="https://registrar.uiowa.edu/final-examination-scheduling-policies" TargetMode="External"/><Relationship Id="rId28" Type="http://schemas.openxmlformats.org/officeDocument/2006/relationships/hyperlink" Target="https://police.uiowa.edu/police/reporting-sexual-assault" TargetMode="External"/><Relationship Id="rId36" Type="http://schemas.openxmlformats.org/officeDocument/2006/relationships/hyperlink" Target="https://counseling.uiowa.edu/" TargetMode="External"/><Relationship Id="rId10" Type="http://schemas.openxmlformats.org/officeDocument/2006/relationships/hyperlink" Target="https://opsmanual.uiowa.edu/iv-8-absences-class%C2%A0-0" TargetMode="External"/><Relationship Id="rId19" Type="http://schemas.openxmlformats.org/officeDocument/2006/relationships/hyperlink" Target="https://freespeech.uiowa.edu/" TargetMode="External"/><Relationship Id="rId31" Type="http://schemas.openxmlformats.org/officeDocument/2006/relationships/hyperlink" Target="https://police.uiowa.edu/police/reporting-sexual-assault"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opsmanual.uiowa.edu/students/absences-class" TargetMode="External"/><Relationship Id="rId14" Type="http://schemas.openxmlformats.org/officeDocument/2006/relationships/hyperlink" Target="https://sds.studentlife.uiowa.edu/" TargetMode="External"/><Relationship Id="rId22" Type="http://schemas.openxmlformats.org/officeDocument/2006/relationships/hyperlink" Target="https://registrar.uiowa.edu/final-examination-scheduling-policies" TargetMode="External"/><Relationship Id="rId27" Type="http://schemas.openxmlformats.org/officeDocument/2006/relationships/hyperlink" Target="https://rvap.uiowa.edu/" TargetMode="External"/><Relationship Id="rId30" Type="http://schemas.openxmlformats.org/officeDocument/2006/relationships/hyperlink" Target="http://dvipiowa.org/" TargetMode="External"/><Relationship Id="rId35" Type="http://schemas.openxmlformats.org/officeDocument/2006/relationships/hyperlink" Target="https://wrac.uiowa.edu/help" TargetMode="External"/><Relationship Id="rId43" Type="http://schemas.openxmlformats.org/officeDocument/2006/relationships/fontTable" Target="fontTable.xml"/><Relationship Id="rId8" Type="http://schemas.openxmlformats.org/officeDocument/2006/relationships/hyperlink" Target="http://clas.uiowa.edu/history/teaching-and-writing-center/style-and-citation" TargetMode="External"/><Relationship Id="rId3" Type="http://schemas.openxmlformats.org/officeDocument/2006/relationships/settings" Target="settings.xml"/><Relationship Id="rId12" Type="http://schemas.openxmlformats.org/officeDocument/2006/relationships/hyperlink" Target="https://clas.uiowa.edu/students/handbook/academic-fraud-honor-code" TargetMode="External"/><Relationship Id="rId17" Type="http://schemas.openxmlformats.org/officeDocument/2006/relationships/hyperlink" Target="https://dos.uiowa.edu/policies/code-of-student-life/" TargetMode="External"/><Relationship Id="rId25" Type="http://schemas.openxmlformats.org/officeDocument/2006/relationships/hyperlink" Target="mailto:clasps@uiowa.edu" TargetMode="External"/><Relationship Id="rId33" Type="http://schemas.openxmlformats.org/officeDocument/2006/relationships/hyperlink" Target="http://osmrc.uiowa.edu/policy" TargetMode="External"/><Relationship Id="rId38" Type="http://schemas.openxmlformats.org/officeDocument/2006/relationships/hyperlink" Target="http://studenthealth.uiowa.edu/services/psychiat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5700</Words>
  <Characters>32493</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38117</CharactersWithSpaces>
  <SharedDoc>false</SharedDoc>
  <HLinks>
    <vt:vector size="198" baseType="variant">
      <vt:variant>
        <vt:i4>2359351</vt:i4>
      </vt:variant>
      <vt:variant>
        <vt:i4>99</vt:i4>
      </vt:variant>
      <vt:variant>
        <vt:i4>0</vt:i4>
      </vt:variant>
      <vt:variant>
        <vt:i4>5</vt:i4>
      </vt:variant>
      <vt:variant>
        <vt:lpwstr>https://diversity.uiowa.edu/office/equal-opportunity-and-diversity</vt:lpwstr>
      </vt:variant>
      <vt:variant>
        <vt:lpwstr/>
      </vt:variant>
      <vt:variant>
        <vt:i4>8060976</vt:i4>
      </vt:variant>
      <vt:variant>
        <vt:i4>96</vt:i4>
      </vt:variant>
      <vt:variant>
        <vt:i4>0</vt:i4>
      </vt:variant>
      <vt:variant>
        <vt:i4>5</vt:i4>
      </vt:variant>
      <vt:variant>
        <vt:lpwstr>http://jccrisiscenter.org/pages/what-we-do/24-hour-crisis-line.php/</vt:lpwstr>
      </vt:variant>
      <vt:variant>
        <vt:lpwstr/>
      </vt:variant>
      <vt:variant>
        <vt:i4>5242890</vt:i4>
      </vt:variant>
      <vt:variant>
        <vt:i4>93</vt:i4>
      </vt:variant>
      <vt:variant>
        <vt:i4>0</vt:i4>
      </vt:variant>
      <vt:variant>
        <vt:i4>5</vt:i4>
      </vt:variant>
      <vt:variant>
        <vt:lpwstr>https://www.uihealthcare.org/behavioral-health-services/</vt:lpwstr>
      </vt:variant>
      <vt:variant>
        <vt:lpwstr/>
      </vt:variant>
      <vt:variant>
        <vt:i4>6291502</vt:i4>
      </vt:variant>
      <vt:variant>
        <vt:i4>90</vt:i4>
      </vt:variant>
      <vt:variant>
        <vt:i4>0</vt:i4>
      </vt:variant>
      <vt:variant>
        <vt:i4>5</vt:i4>
      </vt:variant>
      <vt:variant>
        <vt:lpwstr>http://studenthealth.uiowa.edu/services/psychiatry/</vt:lpwstr>
      </vt:variant>
      <vt:variant>
        <vt:lpwstr/>
      </vt:variant>
      <vt:variant>
        <vt:i4>4653149</vt:i4>
      </vt:variant>
      <vt:variant>
        <vt:i4>84</vt:i4>
      </vt:variant>
      <vt:variant>
        <vt:i4>0</vt:i4>
      </vt:variant>
      <vt:variant>
        <vt:i4>5</vt:i4>
      </vt:variant>
      <vt:variant>
        <vt:lpwstr>https://studenthealth.uiowa.edu/</vt:lpwstr>
      </vt:variant>
      <vt:variant>
        <vt:lpwstr/>
      </vt:variant>
      <vt:variant>
        <vt:i4>1048669</vt:i4>
      </vt:variant>
      <vt:variant>
        <vt:i4>81</vt:i4>
      </vt:variant>
      <vt:variant>
        <vt:i4>0</vt:i4>
      </vt:variant>
      <vt:variant>
        <vt:i4>5</vt:i4>
      </vt:variant>
      <vt:variant>
        <vt:lpwstr>https://counseling.uiowa.edu/</vt:lpwstr>
      </vt:variant>
      <vt:variant>
        <vt:lpwstr/>
      </vt:variant>
      <vt:variant>
        <vt:i4>7274598</vt:i4>
      </vt:variant>
      <vt:variant>
        <vt:i4>78</vt:i4>
      </vt:variant>
      <vt:variant>
        <vt:i4>0</vt:i4>
      </vt:variant>
      <vt:variant>
        <vt:i4>5</vt:i4>
      </vt:variant>
      <vt:variant>
        <vt:lpwstr>https://wrac.uiowa.edu/help</vt:lpwstr>
      </vt:variant>
      <vt:variant>
        <vt:lpwstr/>
      </vt:variant>
      <vt:variant>
        <vt:i4>8126550</vt:i4>
      </vt:variant>
      <vt:variant>
        <vt:i4>75</vt:i4>
      </vt:variant>
      <vt:variant>
        <vt:i4>0</vt:i4>
      </vt:variant>
      <vt:variant>
        <vt:i4>5</vt:i4>
      </vt:variant>
      <vt:variant>
        <vt:lpwstr>mailto:uitat@uiowa.edu</vt:lpwstr>
      </vt:variant>
      <vt:variant>
        <vt:lpwstr/>
      </vt:variant>
      <vt:variant>
        <vt:i4>6160475</vt:i4>
      </vt:variant>
      <vt:variant>
        <vt:i4>72</vt:i4>
      </vt:variant>
      <vt:variant>
        <vt:i4>0</vt:i4>
      </vt:variant>
      <vt:variant>
        <vt:i4>5</vt:i4>
      </vt:variant>
      <vt:variant>
        <vt:lpwstr>http://osmrc.uiowa.edu/policy</vt:lpwstr>
      </vt:variant>
      <vt:variant>
        <vt:lpwstr/>
      </vt:variant>
      <vt:variant>
        <vt:i4>589904</vt:i4>
      </vt:variant>
      <vt:variant>
        <vt:i4>69</vt:i4>
      </vt:variant>
      <vt:variant>
        <vt:i4>0</vt:i4>
      </vt:variant>
      <vt:variant>
        <vt:i4>5</vt:i4>
      </vt:variant>
      <vt:variant>
        <vt:lpwstr>http://osmrc.uiowa.edu/report-problem</vt:lpwstr>
      </vt:variant>
      <vt:variant>
        <vt:lpwstr/>
      </vt:variant>
      <vt:variant>
        <vt:i4>1769550</vt:i4>
      </vt:variant>
      <vt:variant>
        <vt:i4>66</vt:i4>
      </vt:variant>
      <vt:variant>
        <vt:i4>0</vt:i4>
      </vt:variant>
      <vt:variant>
        <vt:i4>5</vt:i4>
      </vt:variant>
      <vt:variant>
        <vt:lpwstr>https://police.uiowa.edu/police/reporting-sexual-assault</vt:lpwstr>
      </vt:variant>
      <vt:variant>
        <vt:lpwstr/>
      </vt:variant>
      <vt:variant>
        <vt:i4>4915209</vt:i4>
      </vt:variant>
      <vt:variant>
        <vt:i4>63</vt:i4>
      </vt:variant>
      <vt:variant>
        <vt:i4>0</vt:i4>
      </vt:variant>
      <vt:variant>
        <vt:i4>5</vt:i4>
      </vt:variant>
      <vt:variant>
        <vt:lpwstr>http://dvipiowa.org/</vt:lpwstr>
      </vt:variant>
      <vt:variant>
        <vt:lpwstr/>
      </vt:variant>
      <vt:variant>
        <vt:i4>8126505</vt:i4>
      </vt:variant>
      <vt:variant>
        <vt:i4>60</vt:i4>
      </vt:variant>
      <vt:variant>
        <vt:i4>0</vt:i4>
      </vt:variant>
      <vt:variant>
        <vt:i4>5</vt:i4>
      </vt:variant>
      <vt:variant>
        <vt:lpwstr>https://rvap.uiowa.edu/</vt:lpwstr>
      </vt:variant>
      <vt:variant>
        <vt:lpwstr/>
      </vt:variant>
      <vt:variant>
        <vt:i4>1769550</vt:i4>
      </vt:variant>
      <vt:variant>
        <vt:i4>57</vt:i4>
      </vt:variant>
      <vt:variant>
        <vt:i4>0</vt:i4>
      </vt:variant>
      <vt:variant>
        <vt:i4>5</vt:i4>
      </vt:variant>
      <vt:variant>
        <vt:lpwstr>https://police.uiowa.edu/police/reporting-sexual-assault</vt:lpwstr>
      </vt:variant>
      <vt:variant>
        <vt:lpwstr/>
      </vt:variant>
      <vt:variant>
        <vt:i4>8126505</vt:i4>
      </vt:variant>
      <vt:variant>
        <vt:i4>54</vt:i4>
      </vt:variant>
      <vt:variant>
        <vt:i4>0</vt:i4>
      </vt:variant>
      <vt:variant>
        <vt:i4>5</vt:i4>
      </vt:variant>
      <vt:variant>
        <vt:lpwstr>https://rvap.uiowa.edu/</vt:lpwstr>
      </vt:variant>
      <vt:variant>
        <vt:lpwstr/>
      </vt:variant>
      <vt:variant>
        <vt:i4>2162802</vt:i4>
      </vt:variant>
      <vt:variant>
        <vt:i4>51</vt:i4>
      </vt:variant>
      <vt:variant>
        <vt:i4>0</vt:i4>
      </vt:variant>
      <vt:variant>
        <vt:i4>5</vt:i4>
      </vt:variant>
      <vt:variant>
        <vt:lpwstr>http://osmrc.uiowa.edu/</vt:lpwstr>
      </vt:variant>
      <vt:variant>
        <vt:lpwstr/>
      </vt:variant>
      <vt:variant>
        <vt:i4>262200</vt:i4>
      </vt:variant>
      <vt:variant>
        <vt:i4>48</vt:i4>
      </vt:variant>
      <vt:variant>
        <vt:i4>0</vt:i4>
      </vt:variant>
      <vt:variant>
        <vt:i4>5</vt:i4>
      </vt:variant>
      <vt:variant>
        <vt:lpwstr>mailto:clasps@uiowa.edu</vt:lpwstr>
      </vt:variant>
      <vt:variant>
        <vt:lpwstr/>
      </vt:variant>
      <vt:variant>
        <vt:i4>6029329</vt:i4>
      </vt:variant>
      <vt:variant>
        <vt:i4>45</vt:i4>
      </vt:variant>
      <vt:variant>
        <vt:i4>0</vt:i4>
      </vt:variant>
      <vt:variant>
        <vt:i4>5</vt:i4>
      </vt:variant>
      <vt:variant>
        <vt:lpwstr>https://clas.uiowa.edu/students/handbook</vt:lpwstr>
      </vt:variant>
      <vt:variant>
        <vt:lpwstr/>
      </vt:variant>
      <vt:variant>
        <vt:i4>5373981</vt:i4>
      </vt:variant>
      <vt:variant>
        <vt:i4>42</vt:i4>
      </vt:variant>
      <vt:variant>
        <vt:i4>0</vt:i4>
      </vt:variant>
      <vt:variant>
        <vt:i4>5</vt:i4>
      </vt:variant>
      <vt:variant>
        <vt:lpwstr>https://registrar.uiowa.edu/final-examination-scheduling-policies</vt:lpwstr>
      </vt:variant>
      <vt:variant>
        <vt:lpwstr/>
      </vt:variant>
      <vt:variant>
        <vt:i4>5373981</vt:i4>
      </vt:variant>
      <vt:variant>
        <vt:i4>39</vt:i4>
      </vt:variant>
      <vt:variant>
        <vt:i4>0</vt:i4>
      </vt:variant>
      <vt:variant>
        <vt:i4>5</vt:i4>
      </vt:variant>
      <vt:variant>
        <vt:lpwstr>https://registrar.uiowa.edu/final-examination-scheduling-policies</vt:lpwstr>
      </vt:variant>
      <vt:variant>
        <vt:lpwstr/>
      </vt:variant>
      <vt:variant>
        <vt:i4>6029332</vt:i4>
      </vt:variant>
      <vt:variant>
        <vt:i4>36</vt:i4>
      </vt:variant>
      <vt:variant>
        <vt:i4>0</vt:i4>
      </vt:variant>
      <vt:variant>
        <vt:i4>5</vt:i4>
      </vt:variant>
      <vt:variant>
        <vt:lpwstr>https://registrar.uiowa.edu/makeup-final-examination-policies</vt:lpwstr>
      </vt:variant>
      <vt:variant>
        <vt:lpwstr/>
      </vt:variant>
      <vt:variant>
        <vt:i4>983069</vt:i4>
      </vt:variant>
      <vt:variant>
        <vt:i4>33</vt:i4>
      </vt:variant>
      <vt:variant>
        <vt:i4>0</vt:i4>
      </vt:variant>
      <vt:variant>
        <vt:i4>5</vt:i4>
      </vt:variant>
      <vt:variant>
        <vt:lpwstr>https://clas.uiowa.edu/students/handbook/student-rights-responsibilities</vt:lpwstr>
      </vt:variant>
      <vt:variant>
        <vt:lpwstr/>
      </vt:variant>
      <vt:variant>
        <vt:i4>1048652</vt:i4>
      </vt:variant>
      <vt:variant>
        <vt:i4>30</vt:i4>
      </vt:variant>
      <vt:variant>
        <vt:i4>0</vt:i4>
      </vt:variant>
      <vt:variant>
        <vt:i4>5</vt:i4>
      </vt:variant>
      <vt:variant>
        <vt:lpwstr>https://freespeech.uiowa.edu/</vt:lpwstr>
      </vt:variant>
      <vt:variant>
        <vt:lpwstr/>
      </vt:variant>
      <vt:variant>
        <vt:i4>983066</vt:i4>
      </vt:variant>
      <vt:variant>
        <vt:i4>27</vt:i4>
      </vt:variant>
      <vt:variant>
        <vt:i4>0</vt:i4>
      </vt:variant>
      <vt:variant>
        <vt:i4>5</vt:i4>
      </vt:variant>
      <vt:variant>
        <vt:lpwstr>https://opsmanual.uiowa.edu/human-resources/professional-ethics-and-academic-responsibility/responsibilities-students</vt:lpwstr>
      </vt:variant>
      <vt:variant>
        <vt:lpwstr/>
      </vt:variant>
      <vt:variant>
        <vt:i4>4784158</vt:i4>
      </vt:variant>
      <vt:variant>
        <vt:i4>24</vt:i4>
      </vt:variant>
      <vt:variant>
        <vt:i4>0</vt:i4>
      </vt:variant>
      <vt:variant>
        <vt:i4>5</vt:i4>
      </vt:variant>
      <vt:variant>
        <vt:lpwstr>https://dos.uiowa.edu/policies/code-of-student-life/</vt:lpwstr>
      </vt:variant>
      <vt:variant>
        <vt:lpwstr/>
      </vt:variant>
      <vt:variant>
        <vt:i4>7995440</vt:i4>
      </vt:variant>
      <vt:variant>
        <vt:i4>21</vt:i4>
      </vt:variant>
      <vt:variant>
        <vt:i4>0</vt:i4>
      </vt:variant>
      <vt:variant>
        <vt:i4>5</vt:i4>
      </vt:variant>
      <vt:variant>
        <vt:lpwstr>https://sds.studentlife.uiowa.edu/</vt:lpwstr>
      </vt:variant>
      <vt:variant>
        <vt:lpwstr/>
      </vt:variant>
      <vt:variant>
        <vt:i4>7340071</vt:i4>
      </vt:variant>
      <vt:variant>
        <vt:i4>18</vt:i4>
      </vt:variant>
      <vt:variant>
        <vt:i4>0</vt:i4>
      </vt:variant>
      <vt:variant>
        <vt:i4>5</vt:i4>
      </vt:variant>
      <vt:variant>
        <vt:lpwstr>https://clas.uiowa.edu/students/handbook/academic-fraud-honor-code</vt:lpwstr>
      </vt:variant>
      <vt:variant>
        <vt:lpwstr/>
      </vt:variant>
      <vt:variant>
        <vt:i4>7340071</vt:i4>
      </vt:variant>
      <vt:variant>
        <vt:i4>15</vt:i4>
      </vt:variant>
      <vt:variant>
        <vt:i4>0</vt:i4>
      </vt:variant>
      <vt:variant>
        <vt:i4>5</vt:i4>
      </vt:variant>
      <vt:variant>
        <vt:lpwstr>https://clas.uiowa.edu/students/handbook/academic-fraud-honor-code</vt:lpwstr>
      </vt:variant>
      <vt:variant>
        <vt:lpwstr/>
      </vt:variant>
      <vt:variant>
        <vt:i4>7340071</vt:i4>
      </vt:variant>
      <vt:variant>
        <vt:i4>12</vt:i4>
      </vt:variant>
      <vt:variant>
        <vt:i4>0</vt:i4>
      </vt:variant>
      <vt:variant>
        <vt:i4>5</vt:i4>
      </vt:variant>
      <vt:variant>
        <vt:lpwstr>https://clas.uiowa.edu/students/handbook/academic-fraud-honor-code</vt:lpwstr>
      </vt:variant>
      <vt:variant>
        <vt:lpwstr/>
      </vt:variant>
      <vt:variant>
        <vt:i4>6815798</vt:i4>
      </vt:variant>
      <vt:variant>
        <vt:i4>9</vt:i4>
      </vt:variant>
      <vt:variant>
        <vt:i4>0</vt:i4>
      </vt:variant>
      <vt:variant>
        <vt:i4>5</vt:i4>
      </vt:variant>
      <vt:variant>
        <vt:lpwstr>https://opsmanual.uiowa.edu/iv-8-absences-class%C2%A0-0</vt:lpwstr>
      </vt:variant>
      <vt:variant>
        <vt:lpwstr/>
      </vt:variant>
      <vt:variant>
        <vt:i4>6160474</vt:i4>
      </vt:variant>
      <vt:variant>
        <vt:i4>6</vt:i4>
      </vt:variant>
      <vt:variant>
        <vt:i4>0</vt:i4>
      </vt:variant>
      <vt:variant>
        <vt:i4>5</vt:i4>
      </vt:variant>
      <vt:variant>
        <vt:lpwstr>https://opsmanual.uiowa.edu/students/absences-class</vt:lpwstr>
      </vt:variant>
      <vt:variant>
        <vt:lpwstr>8.2</vt:lpwstr>
      </vt:variant>
      <vt:variant>
        <vt:i4>2031693</vt:i4>
      </vt:variant>
      <vt:variant>
        <vt:i4>3</vt:i4>
      </vt:variant>
      <vt:variant>
        <vt:i4>0</vt:i4>
      </vt:variant>
      <vt:variant>
        <vt:i4>5</vt:i4>
      </vt:variant>
      <vt:variant>
        <vt:lpwstr>http://clas.uiowa.edu/history/teaching-and-writing-center/style-and-citation</vt:lpwstr>
      </vt:variant>
      <vt:variant>
        <vt:lpwstr/>
      </vt:variant>
      <vt:variant>
        <vt:i4>3276916</vt:i4>
      </vt:variant>
      <vt:variant>
        <vt:i4>0</vt:i4>
      </vt:variant>
      <vt:variant>
        <vt:i4>0</vt:i4>
      </vt:variant>
      <vt:variant>
        <vt:i4>5</vt:i4>
      </vt:variant>
      <vt:variant>
        <vt:lpwstr>http://clas.uiowa.edu/students/handbook/attendance-absences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Greteman, Blaine</dc:creator>
  <cp:keywords/>
  <dc:description/>
  <cp:lastModifiedBy>Zaborowski, P J J II</cp:lastModifiedBy>
  <cp:revision>2</cp:revision>
  <dcterms:created xsi:type="dcterms:W3CDTF">2024-08-20T21:32:00Z</dcterms:created>
  <dcterms:modified xsi:type="dcterms:W3CDTF">2024-08-20T21:32:00Z</dcterms:modified>
</cp:coreProperties>
</file>